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hAnsi="华文中宋" w:eastAsia="华文中宋"/>
          <w:sz w:val="28"/>
          <w:szCs w:val="28"/>
          <w:lang w:val="en-US" w:eastAsia="zh-CN"/>
        </w:rPr>
      </w:pPr>
      <w:r>
        <w:rPr>
          <w:rFonts w:hint="eastAsia" w:hAnsi="华文中宋" w:eastAsia="华文中宋"/>
          <w:sz w:val="28"/>
          <w:szCs w:val="28"/>
          <w:lang w:val="en-US" w:eastAsia="zh-CN"/>
        </w:rPr>
        <w:t>附件31</w:t>
      </w:r>
    </w:p>
    <w:p>
      <w:pPr>
        <w:jc w:val="center"/>
        <w:rPr>
          <w:rFonts w:hint="eastAsia" w:ascii="宋体" w:hAnsi="宋体"/>
          <w:b/>
          <w:bCs w:val="0"/>
          <w:sz w:val="32"/>
          <w:lang w:val="en-US" w:eastAsia="zh-CN"/>
        </w:rPr>
      </w:pPr>
      <w:r>
        <w:rPr>
          <w:rFonts w:hint="eastAsia" w:ascii="宋体" w:hAnsi="宋体"/>
          <w:b/>
          <w:bCs w:val="0"/>
          <w:sz w:val="32"/>
        </w:rPr>
        <w:t>无障碍环境认证申请</w:t>
      </w:r>
      <w:r>
        <w:rPr>
          <w:rFonts w:hint="eastAsia" w:ascii="宋体" w:hAnsi="宋体"/>
          <w:b/>
          <w:bCs w:val="0"/>
          <w:sz w:val="32"/>
          <w:lang w:val="en-US" w:eastAsia="zh-CN"/>
        </w:rPr>
        <w:t>资料</w:t>
      </w:r>
    </w:p>
    <w:tbl>
      <w:tblPr>
        <w:tblStyle w:val="1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9"/>
        <w:gridCol w:w="1418"/>
        <w:gridCol w:w="946"/>
        <w:gridCol w:w="6"/>
        <w:gridCol w:w="1032"/>
        <w:gridCol w:w="1139"/>
        <w:gridCol w:w="6"/>
        <w:gridCol w:w="1270"/>
        <w:gridCol w:w="432"/>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030" w:type="pct"/>
            <w:tcBorders>
              <w:top w:val="single" w:color="auto" w:sz="4" w:space="0"/>
              <w:left w:val="single" w:color="auto" w:sz="4" w:space="0"/>
            </w:tcBorders>
            <w:vAlign w:val="center"/>
          </w:tcPr>
          <w:p>
            <w:pPr>
              <w:spacing w:line="0" w:lineRule="atLeast"/>
              <w:jc w:val="center"/>
              <w:rPr>
                <w:rFonts w:ascii="宋体" w:hAnsi="宋体"/>
                <w:sz w:val="24"/>
              </w:rPr>
            </w:pPr>
            <w:r>
              <w:rPr>
                <w:rFonts w:hint="eastAsia" w:ascii="宋体" w:hAnsi="宋体"/>
                <w:sz w:val="24"/>
              </w:rPr>
              <w:t>名    称</w:t>
            </w:r>
          </w:p>
        </w:tc>
        <w:tc>
          <w:tcPr>
            <w:tcW w:w="3970" w:type="pct"/>
            <w:gridSpan w:val="9"/>
            <w:tcBorders>
              <w:top w:val="single" w:color="auto" w:sz="4" w:space="0"/>
              <w:right w:val="single" w:color="auto" w:sz="4" w:space="0"/>
            </w:tcBorders>
            <w:vAlign w:val="center"/>
          </w:tcPr>
          <w:p>
            <w:pPr>
              <w:spacing w:line="0" w:lineRule="atLeast"/>
              <w:jc w:val="center"/>
              <w:rPr>
                <w:rFonts w:ascii="宋体" w:hAnsi="宋体"/>
                <w:sz w:val="24"/>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30" w:type="pct"/>
            <w:tcBorders>
              <w:left w:val="single" w:color="auto" w:sz="4" w:space="0"/>
            </w:tcBorders>
            <w:vAlign w:val="center"/>
          </w:tcPr>
          <w:p>
            <w:pPr>
              <w:spacing w:line="0" w:lineRule="atLeast"/>
              <w:jc w:val="center"/>
              <w:rPr>
                <w:rFonts w:ascii="宋体" w:hAnsi="宋体"/>
                <w:sz w:val="24"/>
              </w:rPr>
            </w:pPr>
            <w:r>
              <w:rPr>
                <w:rFonts w:hint="eastAsia" w:ascii="宋体" w:hAnsi="宋体"/>
                <w:sz w:val="24"/>
              </w:rPr>
              <w:t>英文名称</w:t>
            </w:r>
          </w:p>
        </w:tc>
        <w:tc>
          <w:tcPr>
            <w:tcW w:w="3970" w:type="pct"/>
            <w:gridSpan w:val="9"/>
            <w:tcBorders>
              <w:right w:val="single" w:color="auto" w:sz="4" w:space="0"/>
            </w:tcBorders>
            <w:vAlign w:val="center"/>
          </w:tcPr>
          <w:p>
            <w:pPr>
              <w:spacing w:line="0" w:lineRule="atLeas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30" w:type="pct"/>
            <w:tcBorders>
              <w:left w:val="single" w:color="auto" w:sz="4" w:space="0"/>
            </w:tcBorders>
            <w:vAlign w:val="center"/>
          </w:tcPr>
          <w:p>
            <w:pPr>
              <w:spacing w:line="0" w:lineRule="atLeast"/>
              <w:jc w:val="center"/>
              <w:rPr>
                <w:rFonts w:ascii="宋体" w:hAnsi="宋体"/>
                <w:sz w:val="24"/>
              </w:rPr>
            </w:pPr>
            <w:r>
              <w:rPr>
                <w:rFonts w:hint="eastAsia" w:ascii="宋体" w:hAnsi="宋体"/>
                <w:sz w:val="24"/>
              </w:rPr>
              <w:t>注册地址</w:t>
            </w:r>
          </w:p>
        </w:tc>
        <w:tc>
          <w:tcPr>
            <w:tcW w:w="3970" w:type="pct"/>
            <w:gridSpan w:val="9"/>
            <w:tcBorders>
              <w:right w:val="single" w:color="auto" w:sz="4" w:space="0"/>
            </w:tcBorders>
            <w:vAlign w:val="center"/>
          </w:tcPr>
          <w:p>
            <w:pPr>
              <w:spacing w:line="0" w:lineRule="atLeast"/>
              <w:rPr>
                <w:rFonts w:ascii="宋体" w:hAnsi="宋体"/>
                <w:sz w:val="24"/>
              </w:rPr>
            </w:pPr>
            <w:r>
              <w:rPr>
                <w:rFonts w:hint="eastAsia" w:ascii="宋体" w:hAnsi="宋体"/>
                <w:sz w:val="24"/>
              </w:rPr>
              <w:t xml:space="preserve">         省/自治区      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30" w:type="pct"/>
            <w:tcBorders>
              <w:left w:val="single" w:color="auto" w:sz="4" w:space="0"/>
            </w:tcBorders>
            <w:vAlign w:val="center"/>
          </w:tcPr>
          <w:p>
            <w:pPr>
              <w:spacing w:line="0" w:lineRule="atLeast"/>
              <w:jc w:val="center"/>
              <w:rPr>
                <w:rFonts w:ascii="宋体" w:hAnsi="宋体"/>
                <w:sz w:val="24"/>
              </w:rPr>
            </w:pPr>
            <w:r>
              <w:rPr>
                <w:rFonts w:hint="eastAsia" w:ascii="宋体" w:hAnsi="宋体"/>
                <w:sz w:val="24"/>
              </w:rPr>
              <w:t>注册地址英文</w:t>
            </w:r>
          </w:p>
        </w:tc>
        <w:tc>
          <w:tcPr>
            <w:tcW w:w="3970" w:type="pct"/>
            <w:gridSpan w:val="9"/>
            <w:tcBorders>
              <w:right w:val="single" w:color="auto" w:sz="4" w:space="0"/>
            </w:tcBorders>
            <w:vAlign w:val="center"/>
          </w:tcPr>
          <w:p>
            <w:pPr>
              <w:spacing w:line="0" w:lineRule="atLeas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30" w:type="pct"/>
            <w:tcBorders>
              <w:left w:val="single" w:color="auto" w:sz="4" w:space="0"/>
            </w:tcBorders>
            <w:vAlign w:val="center"/>
          </w:tcPr>
          <w:p>
            <w:pPr>
              <w:spacing w:line="0" w:lineRule="atLeast"/>
              <w:ind w:firstLine="1"/>
              <w:jc w:val="center"/>
              <w:rPr>
                <w:rFonts w:ascii="宋体" w:hAnsi="宋体"/>
                <w:sz w:val="24"/>
              </w:rPr>
            </w:pPr>
            <w:r>
              <w:rPr>
                <w:rFonts w:hint="eastAsia" w:ascii="宋体" w:hAnsi="宋体"/>
                <w:sz w:val="24"/>
              </w:rPr>
              <w:t>认证地址</w:t>
            </w:r>
          </w:p>
        </w:tc>
        <w:tc>
          <w:tcPr>
            <w:tcW w:w="3970" w:type="pct"/>
            <w:gridSpan w:val="9"/>
            <w:tcBorders>
              <w:right w:val="single" w:color="auto" w:sz="4" w:space="0"/>
            </w:tcBorders>
            <w:vAlign w:val="center"/>
          </w:tcPr>
          <w:p>
            <w:pPr>
              <w:spacing w:line="0" w:lineRule="atLeast"/>
              <w:rPr>
                <w:rFonts w:ascii="宋体" w:hAnsi="宋体"/>
                <w:sz w:val="24"/>
              </w:rPr>
            </w:pPr>
            <w:r>
              <w:rPr>
                <w:rFonts w:hint="eastAsia" w:ascii="宋体" w:hAnsi="宋体"/>
                <w:sz w:val="24"/>
              </w:rPr>
              <w:t xml:space="preserve">         省/自治区      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30" w:type="pct"/>
            <w:tcBorders>
              <w:left w:val="single" w:color="auto" w:sz="4" w:space="0"/>
            </w:tcBorders>
            <w:vAlign w:val="center"/>
          </w:tcPr>
          <w:p>
            <w:pPr>
              <w:spacing w:line="0" w:lineRule="atLeast"/>
              <w:ind w:right="-107" w:rightChars="-51" w:hanging="100"/>
              <w:jc w:val="center"/>
              <w:rPr>
                <w:rFonts w:ascii="宋体" w:hAnsi="宋体"/>
                <w:sz w:val="24"/>
              </w:rPr>
            </w:pPr>
            <w:r>
              <w:rPr>
                <w:rFonts w:hint="eastAsia" w:ascii="宋体" w:hAnsi="宋体"/>
                <w:sz w:val="24"/>
              </w:rPr>
              <w:t>英文认证地址</w:t>
            </w:r>
          </w:p>
        </w:tc>
        <w:tc>
          <w:tcPr>
            <w:tcW w:w="3970" w:type="pct"/>
            <w:gridSpan w:val="9"/>
            <w:tcBorders>
              <w:right w:val="single" w:color="auto" w:sz="4" w:space="0"/>
            </w:tcBorders>
            <w:vAlign w:val="center"/>
          </w:tcPr>
          <w:p>
            <w:pPr>
              <w:spacing w:line="0" w:lineRule="atLeas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30" w:type="pct"/>
            <w:tcBorders>
              <w:left w:val="single" w:color="auto" w:sz="4" w:space="0"/>
            </w:tcBorders>
            <w:vAlign w:val="center"/>
          </w:tcPr>
          <w:p>
            <w:pPr>
              <w:spacing w:line="0" w:lineRule="atLeast"/>
              <w:ind w:right="-107" w:rightChars="-51" w:hanging="100"/>
              <w:jc w:val="center"/>
              <w:rPr>
                <w:rFonts w:ascii="宋体" w:hAnsi="宋体"/>
                <w:spacing w:val="-18"/>
                <w:sz w:val="24"/>
              </w:rPr>
            </w:pPr>
            <w:r>
              <w:rPr>
                <w:rFonts w:hint="eastAsia" w:ascii="宋体" w:hAnsi="宋体"/>
                <w:spacing w:val="-18"/>
                <w:sz w:val="24"/>
              </w:rPr>
              <w:t>与申请者的关系</w:t>
            </w:r>
          </w:p>
        </w:tc>
        <w:tc>
          <w:tcPr>
            <w:tcW w:w="3970" w:type="pct"/>
            <w:gridSpan w:val="9"/>
            <w:tcBorders>
              <w:right w:val="single" w:color="auto" w:sz="4" w:space="0"/>
            </w:tcBorders>
            <w:vAlign w:val="center"/>
          </w:tcPr>
          <w:p>
            <w:pPr>
              <w:spacing w:line="0" w:lineRule="atLeast"/>
              <w:rPr>
                <w:rFonts w:ascii="宋体" w:hAnsi="宋体"/>
                <w:sz w:val="24"/>
              </w:rPr>
            </w:pPr>
            <w:r>
              <w:rPr>
                <w:rFonts w:hint="eastAsia" w:ascii="宋体" w:hAnsi="宋体"/>
                <w:bCs/>
                <w:sz w:val="24"/>
              </w:rPr>
              <w:t>□同一    □下属     □合约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30" w:type="pct"/>
            <w:tcBorders>
              <w:left w:val="single" w:color="auto" w:sz="4" w:space="0"/>
            </w:tcBorders>
            <w:vAlign w:val="center"/>
          </w:tcPr>
          <w:p>
            <w:pPr>
              <w:spacing w:line="0" w:lineRule="atLeast"/>
              <w:ind w:right="-107" w:rightChars="-51" w:hanging="100"/>
              <w:jc w:val="center"/>
              <w:rPr>
                <w:rFonts w:ascii="宋体" w:hAnsi="宋体"/>
                <w:spacing w:val="-18"/>
                <w:sz w:val="24"/>
              </w:rPr>
            </w:pPr>
            <w:r>
              <w:rPr>
                <w:rFonts w:hint="eastAsia" w:ascii="宋体" w:hAnsi="宋体"/>
                <w:spacing w:val="-18"/>
                <w:sz w:val="24"/>
              </w:rPr>
              <w:t>法定代表人</w:t>
            </w:r>
          </w:p>
        </w:tc>
        <w:tc>
          <w:tcPr>
            <w:tcW w:w="1252" w:type="pct"/>
            <w:gridSpan w:val="3"/>
            <w:tcBorders>
              <w:right w:val="single" w:color="auto" w:sz="4" w:space="0"/>
            </w:tcBorders>
            <w:vAlign w:val="center"/>
          </w:tcPr>
          <w:p>
            <w:pPr>
              <w:spacing w:line="0" w:lineRule="atLeast"/>
              <w:rPr>
                <w:rFonts w:ascii="宋体" w:hAnsi="宋体"/>
                <w:bCs/>
                <w:sz w:val="24"/>
              </w:rPr>
            </w:pPr>
          </w:p>
        </w:tc>
        <w:tc>
          <w:tcPr>
            <w:tcW w:w="1150" w:type="pct"/>
            <w:gridSpan w:val="3"/>
            <w:tcBorders>
              <w:right w:val="single" w:color="auto" w:sz="4" w:space="0"/>
            </w:tcBorders>
            <w:vAlign w:val="center"/>
          </w:tcPr>
          <w:p>
            <w:pPr>
              <w:spacing w:line="0" w:lineRule="atLeast"/>
              <w:ind w:firstLine="1"/>
              <w:rPr>
                <w:rFonts w:ascii="宋体" w:hAnsi="宋体"/>
                <w:bCs/>
                <w:sz w:val="24"/>
              </w:rPr>
            </w:pPr>
            <w:r>
              <w:rPr>
                <w:rFonts w:hint="eastAsia" w:ascii="宋体" w:hAnsi="宋体"/>
                <w:spacing w:val="18"/>
                <w:sz w:val="24"/>
              </w:rPr>
              <w:t>管理体系负责人</w:t>
            </w:r>
          </w:p>
        </w:tc>
        <w:tc>
          <w:tcPr>
            <w:tcW w:w="1568" w:type="pct"/>
            <w:gridSpan w:val="3"/>
            <w:tcBorders>
              <w:right w:val="single" w:color="auto" w:sz="4" w:space="0"/>
            </w:tcBorders>
            <w:vAlign w:val="center"/>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030" w:type="pct"/>
            <w:tcBorders>
              <w:left w:val="single" w:color="auto" w:sz="4" w:space="0"/>
              <w:bottom w:val="single" w:color="auto" w:sz="2" w:space="0"/>
            </w:tcBorders>
            <w:vAlign w:val="center"/>
          </w:tcPr>
          <w:p>
            <w:pPr>
              <w:spacing w:line="0" w:lineRule="atLeast"/>
              <w:ind w:firstLine="1"/>
              <w:jc w:val="center"/>
              <w:rPr>
                <w:rFonts w:ascii="宋体" w:hAnsi="宋体"/>
                <w:spacing w:val="18"/>
                <w:sz w:val="24"/>
              </w:rPr>
            </w:pPr>
            <w:r>
              <w:rPr>
                <w:rFonts w:hint="eastAsia" w:ascii="宋体" w:hAnsi="宋体"/>
                <w:sz w:val="24"/>
              </w:rPr>
              <w:t>网址</w:t>
            </w:r>
          </w:p>
        </w:tc>
        <w:tc>
          <w:tcPr>
            <w:tcW w:w="2399" w:type="pct"/>
            <w:gridSpan w:val="5"/>
            <w:tcBorders>
              <w:right w:val="nil"/>
            </w:tcBorders>
            <w:vAlign w:val="center"/>
          </w:tcPr>
          <w:p>
            <w:pPr>
              <w:spacing w:line="0" w:lineRule="atLeast"/>
              <w:rPr>
                <w:rFonts w:ascii="宋体" w:hAnsi="宋体"/>
                <w:sz w:val="24"/>
              </w:rPr>
            </w:pPr>
            <w:r>
              <w:rPr>
                <w:rFonts w:hint="eastAsia" w:ascii="宋体" w:hAnsi="宋体"/>
                <w:bCs/>
                <w:sz w:val="24"/>
              </w:rPr>
              <w:t>http://</w:t>
            </w:r>
          </w:p>
        </w:tc>
        <w:tc>
          <w:tcPr>
            <w:tcW w:w="674" w:type="pct"/>
            <w:gridSpan w:val="2"/>
            <w:tcBorders>
              <w:right w:val="nil"/>
            </w:tcBorders>
            <w:vAlign w:val="center"/>
          </w:tcPr>
          <w:p>
            <w:pPr>
              <w:spacing w:line="0" w:lineRule="atLeast"/>
              <w:jc w:val="center"/>
              <w:rPr>
                <w:rFonts w:ascii="宋体" w:hAnsi="宋体"/>
                <w:sz w:val="24"/>
              </w:rPr>
            </w:pPr>
            <w:r>
              <w:rPr>
                <w:rFonts w:hint="eastAsia" w:ascii="宋体" w:hAnsi="宋体"/>
                <w:sz w:val="24"/>
              </w:rPr>
              <w:t>邮政编码</w:t>
            </w:r>
          </w:p>
        </w:tc>
        <w:tc>
          <w:tcPr>
            <w:tcW w:w="897" w:type="pct"/>
            <w:gridSpan w:val="2"/>
            <w:tcBorders>
              <w:right w:val="single" w:color="auto" w:sz="4" w:space="0"/>
            </w:tcBorders>
            <w:vAlign w:val="center"/>
          </w:tcPr>
          <w:p>
            <w:pPr>
              <w:spacing w:line="0" w:lineRule="atLeas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030" w:type="pct"/>
            <w:vMerge w:val="restart"/>
            <w:tcBorders>
              <w:left w:val="single" w:color="auto" w:sz="4" w:space="0"/>
            </w:tcBorders>
            <w:vAlign w:val="center"/>
          </w:tcPr>
          <w:p>
            <w:pPr>
              <w:spacing w:line="0" w:lineRule="atLeast"/>
              <w:jc w:val="center"/>
              <w:rPr>
                <w:rFonts w:ascii="宋体" w:hAnsi="宋体"/>
                <w:sz w:val="24"/>
              </w:rPr>
            </w:pPr>
            <w:r>
              <w:rPr>
                <w:rFonts w:hint="eastAsia" w:ascii="宋体" w:hAnsi="宋体"/>
                <w:sz w:val="24"/>
              </w:rPr>
              <w:t>联系人</w:t>
            </w:r>
          </w:p>
        </w:tc>
        <w:tc>
          <w:tcPr>
            <w:tcW w:w="749" w:type="pct"/>
            <w:vMerge w:val="restart"/>
            <w:tcBorders>
              <w:right w:val="nil"/>
            </w:tcBorders>
            <w:vAlign w:val="center"/>
          </w:tcPr>
          <w:p>
            <w:pPr>
              <w:spacing w:line="0" w:lineRule="atLeast"/>
              <w:rPr>
                <w:rFonts w:ascii="宋体" w:hAnsi="宋体"/>
                <w:sz w:val="24"/>
              </w:rPr>
            </w:pPr>
          </w:p>
        </w:tc>
        <w:tc>
          <w:tcPr>
            <w:tcW w:w="500" w:type="pct"/>
            <w:tcBorders>
              <w:right w:val="nil"/>
            </w:tcBorders>
            <w:vAlign w:val="center"/>
          </w:tcPr>
          <w:p>
            <w:pPr>
              <w:spacing w:line="0" w:lineRule="atLeast"/>
              <w:jc w:val="center"/>
              <w:rPr>
                <w:rFonts w:ascii="宋体" w:hAnsi="宋体"/>
                <w:sz w:val="24"/>
              </w:rPr>
            </w:pPr>
            <w:r>
              <w:rPr>
                <w:rFonts w:hint="eastAsia" w:ascii="宋体" w:hAnsi="宋体"/>
                <w:sz w:val="24"/>
              </w:rPr>
              <w:t>电话</w:t>
            </w:r>
          </w:p>
        </w:tc>
        <w:tc>
          <w:tcPr>
            <w:tcW w:w="1150" w:type="pct"/>
            <w:gridSpan w:val="3"/>
            <w:tcBorders>
              <w:right w:val="nil"/>
            </w:tcBorders>
            <w:vAlign w:val="center"/>
          </w:tcPr>
          <w:p>
            <w:pPr>
              <w:spacing w:line="0" w:lineRule="atLeast"/>
              <w:rPr>
                <w:rFonts w:ascii="宋体" w:hAnsi="宋体"/>
                <w:sz w:val="24"/>
              </w:rPr>
            </w:pPr>
          </w:p>
        </w:tc>
        <w:tc>
          <w:tcPr>
            <w:tcW w:w="674" w:type="pct"/>
            <w:gridSpan w:val="2"/>
            <w:tcBorders>
              <w:right w:val="nil"/>
            </w:tcBorders>
            <w:vAlign w:val="center"/>
          </w:tcPr>
          <w:p>
            <w:pPr>
              <w:spacing w:line="0" w:lineRule="atLeast"/>
              <w:jc w:val="center"/>
              <w:rPr>
                <w:rFonts w:ascii="宋体" w:hAnsi="宋体"/>
                <w:sz w:val="24"/>
              </w:rPr>
            </w:pPr>
            <w:r>
              <w:rPr>
                <w:rFonts w:hint="eastAsia" w:ascii="宋体" w:hAnsi="宋体"/>
                <w:sz w:val="24"/>
              </w:rPr>
              <w:t>传真</w:t>
            </w:r>
          </w:p>
        </w:tc>
        <w:tc>
          <w:tcPr>
            <w:tcW w:w="897" w:type="pct"/>
            <w:gridSpan w:val="2"/>
            <w:tcBorders>
              <w:right w:val="single" w:color="auto" w:sz="4" w:space="0"/>
            </w:tcBorders>
            <w:vAlign w:val="center"/>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030" w:type="pct"/>
            <w:vMerge w:val="continue"/>
            <w:tcBorders>
              <w:left w:val="single" w:color="auto" w:sz="4" w:space="0"/>
            </w:tcBorders>
            <w:vAlign w:val="center"/>
          </w:tcPr>
          <w:p>
            <w:pPr>
              <w:spacing w:line="0" w:lineRule="atLeast"/>
              <w:jc w:val="center"/>
              <w:rPr>
                <w:rFonts w:ascii="宋体" w:hAnsi="宋体"/>
                <w:sz w:val="24"/>
              </w:rPr>
            </w:pPr>
          </w:p>
        </w:tc>
        <w:tc>
          <w:tcPr>
            <w:tcW w:w="749" w:type="pct"/>
            <w:vMerge w:val="continue"/>
            <w:tcBorders>
              <w:right w:val="nil"/>
            </w:tcBorders>
            <w:vAlign w:val="center"/>
          </w:tcPr>
          <w:p>
            <w:pPr>
              <w:spacing w:line="0" w:lineRule="atLeast"/>
              <w:rPr>
                <w:rFonts w:ascii="宋体" w:hAnsi="宋体"/>
                <w:sz w:val="24"/>
              </w:rPr>
            </w:pPr>
          </w:p>
        </w:tc>
        <w:tc>
          <w:tcPr>
            <w:tcW w:w="500" w:type="pct"/>
            <w:tcBorders>
              <w:right w:val="nil"/>
            </w:tcBorders>
            <w:vAlign w:val="center"/>
          </w:tcPr>
          <w:p>
            <w:pPr>
              <w:spacing w:line="0" w:lineRule="atLeast"/>
              <w:jc w:val="center"/>
              <w:rPr>
                <w:rFonts w:ascii="宋体" w:hAnsi="宋体"/>
                <w:sz w:val="24"/>
              </w:rPr>
            </w:pPr>
            <w:r>
              <w:rPr>
                <w:rFonts w:hint="eastAsia" w:ascii="宋体" w:hAnsi="宋体"/>
                <w:sz w:val="24"/>
              </w:rPr>
              <w:t>手机</w:t>
            </w:r>
          </w:p>
        </w:tc>
        <w:tc>
          <w:tcPr>
            <w:tcW w:w="1150" w:type="pct"/>
            <w:gridSpan w:val="3"/>
            <w:tcBorders>
              <w:right w:val="nil"/>
            </w:tcBorders>
            <w:vAlign w:val="center"/>
          </w:tcPr>
          <w:p>
            <w:pPr>
              <w:spacing w:line="0" w:lineRule="atLeast"/>
              <w:rPr>
                <w:rFonts w:ascii="宋体" w:hAnsi="宋体"/>
                <w:sz w:val="24"/>
              </w:rPr>
            </w:pPr>
          </w:p>
        </w:tc>
        <w:tc>
          <w:tcPr>
            <w:tcW w:w="674" w:type="pct"/>
            <w:gridSpan w:val="2"/>
            <w:tcBorders>
              <w:right w:val="nil"/>
            </w:tcBorders>
            <w:vAlign w:val="center"/>
          </w:tcPr>
          <w:p>
            <w:pPr>
              <w:spacing w:line="0" w:lineRule="atLeast"/>
              <w:jc w:val="center"/>
              <w:rPr>
                <w:rFonts w:ascii="宋体" w:hAnsi="宋体"/>
                <w:bCs/>
                <w:sz w:val="24"/>
              </w:rPr>
            </w:pPr>
            <w:r>
              <w:rPr>
                <w:rFonts w:hint="eastAsia" w:ascii="宋体" w:hAnsi="宋体"/>
                <w:bCs/>
                <w:sz w:val="24"/>
              </w:rPr>
              <w:t>QQ</w:t>
            </w:r>
          </w:p>
        </w:tc>
        <w:tc>
          <w:tcPr>
            <w:tcW w:w="897" w:type="pct"/>
            <w:gridSpan w:val="2"/>
            <w:tcBorders>
              <w:right w:val="single" w:color="auto" w:sz="4" w:space="0"/>
            </w:tcBorders>
            <w:vAlign w:val="center"/>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030" w:type="pct"/>
            <w:vMerge w:val="continue"/>
            <w:tcBorders>
              <w:left w:val="single" w:color="auto" w:sz="4" w:space="0"/>
              <w:bottom w:val="single" w:color="auto" w:sz="2" w:space="0"/>
            </w:tcBorders>
            <w:vAlign w:val="center"/>
          </w:tcPr>
          <w:p>
            <w:pPr>
              <w:spacing w:line="0" w:lineRule="atLeast"/>
              <w:jc w:val="center"/>
              <w:rPr>
                <w:rFonts w:ascii="宋体" w:hAnsi="宋体"/>
                <w:sz w:val="24"/>
              </w:rPr>
            </w:pPr>
          </w:p>
        </w:tc>
        <w:tc>
          <w:tcPr>
            <w:tcW w:w="749" w:type="pct"/>
            <w:vMerge w:val="continue"/>
            <w:tcBorders>
              <w:right w:val="nil"/>
            </w:tcBorders>
            <w:vAlign w:val="center"/>
          </w:tcPr>
          <w:p>
            <w:pPr>
              <w:spacing w:line="0" w:lineRule="atLeast"/>
              <w:rPr>
                <w:rFonts w:ascii="宋体" w:hAnsi="宋体"/>
                <w:sz w:val="24"/>
              </w:rPr>
            </w:pPr>
          </w:p>
        </w:tc>
        <w:tc>
          <w:tcPr>
            <w:tcW w:w="500" w:type="pct"/>
            <w:tcBorders>
              <w:right w:val="nil"/>
            </w:tcBorders>
            <w:vAlign w:val="center"/>
          </w:tcPr>
          <w:p>
            <w:pPr>
              <w:spacing w:line="0" w:lineRule="atLeast"/>
              <w:jc w:val="center"/>
              <w:rPr>
                <w:rFonts w:ascii="宋体" w:hAnsi="宋体"/>
                <w:sz w:val="24"/>
              </w:rPr>
            </w:pPr>
            <w:r>
              <w:rPr>
                <w:rFonts w:hint="eastAsia" w:ascii="宋体" w:hAnsi="宋体"/>
                <w:bCs/>
                <w:sz w:val="24"/>
              </w:rPr>
              <w:t>E-mail</w:t>
            </w:r>
          </w:p>
        </w:tc>
        <w:tc>
          <w:tcPr>
            <w:tcW w:w="2721" w:type="pct"/>
            <w:gridSpan w:val="7"/>
            <w:tcBorders>
              <w:right w:val="single" w:color="auto" w:sz="4" w:space="0"/>
            </w:tcBorders>
            <w:vAlign w:val="center"/>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30" w:type="pct"/>
            <w:tcBorders>
              <w:top w:val="single" w:color="auto" w:sz="2" w:space="0"/>
              <w:left w:val="single" w:color="auto" w:sz="4" w:space="0"/>
              <w:bottom w:val="single" w:color="auto" w:sz="2" w:space="0"/>
              <w:right w:val="single" w:color="auto" w:sz="2" w:space="0"/>
            </w:tcBorders>
            <w:vAlign w:val="center"/>
          </w:tcPr>
          <w:p>
            <w:pPr>
              <w:spacing w:line="0" w:lineRule="atLeast"/>
              <w:ind w:left="-141" w:leftChars="-67" w:right="-136" w:rightChars="-65" w:firstLine="1"/>
              <w:jc w:val="center"/>
              <w:rPr>
                <w:rFonts w:ascii="宋体" w:hAnsi="宋体"/>
                <w:spacing w:val="18"/>
                <w:sz w:val="24"/>
              </w:rPr>
            </w:pPr>
            <w:r>
              <w:rPr>
                <w:rFonts w:hint="eastAsia" w:ascii="宋体" w:hAnsi="宋体"/>
                <w:bCs/>
                <w:sz w:val="24"/>
              </w:rPr>
              <w:t>统一社会信用代码</w:t>
            </w:r>
          </w:p>
        </w:tc>
        <w:tc>
          <w:tcPr>
            <w:tcW w:w="749" w:type="pct"/>
            <w:tcBorders>
              <w:left w:val="single" w:color="auto" w:sz="2" w:space="0"/>
              <w:bottom w:val="single" w:color="auto" w:sz="2" w:space="0"/>
              <w:right w:val="nil"/>
            </w:tcBorders>
            <w:vAlign w:val="center"/>
          </w:tcPr>
          <w:p>
            <w:pPr>
              <w:spacing w:line="0" w:lineRule="atLeast"/>
              <w:jc w:val="center"/>
              <w:rPr>
                <w:rFonts w:ascii="宋体" w:hAnsi="宋体"/>
                <w:sz w:val="24"/>
              </w:rPr>
            </w:pPr>
          </w:p>
        </w:tc>
        <w:tc>
          <w:tcPr>
            <w:tcW w:w="1048" w:type="pct"/>
            <w:gridSpan w:val="3"/>
            <w:tcBorders>
              <w:bottom w:val="single" w:color="auto" w:sz="2" w:space="0"/>
              <w:right w:val="nil"/>
            </w:tcBorders>
            <w:vAlign w:val="center"/>
          </w:tcPr>
          <w:p>
            <w:pPr>
              <w:spacing w:line="0" w:lineRule="atLeast"/>
              <w:jc w:val="center"/>
              <w:rPr>
                <w:rFonts w:ascii="宋体" w:hAnsi="宋体"/>
                <w:sz w:val="24"/>
              </w:rPr>
            </w:pPr>
            <w:r>
              <w:rPr>
                <w:rFonts w:hint="eastAsia" w:ascii="宋体" w:hAnsi="宋体"/>
                <w:sz w:val="24"/>
              </w:rPr>
              <w:t>组织注册资本</w:t>
            </w:r>
          </w:p>
        </w:tc>
        <w:tc>
          <w:tcPr>
            <w:tcW w:w="602" w:type="pct"/>
            <w:tcBorders>
              <w:bottom w:val="single" w:color="auto" w:sz="2" w:space="0"/>
              <w:right w:val="nil"/>
            </w:tcBorders>
            <w:vAlign w:val="center"/>
          </w:tcPr>
          <w:p>
            <w:pPr>
              <w:spacing w:line="0" w:lineRule="atLeast"/>
              <w:jc w:val="center"/>
              <w:rPr>
                <w:rFonts w:ascii="宋体" w:hAnsi="宋体"/>
                <w:sz w:val="24"/>
              </w:rPr>
            </w:pPr>
            <w:r>
              <w:rPr>
                <w:rFonts w:hint="eastAsia" w:ascii="宋体" w:hAnsi="宋体"/>
                <w:sz w:val="24"/>
              </w:rPr>
              <w:t xml:space="preserve">   万元</w:t>
            </w:r>
          </w:p>
        </w:tc>
        <w:tc>
          <w:tcPr>
            <w:tcW w:w="902" w:type="pct"/>
            <w:gridSpan w:val="3"/>
            <w:tcBorders>
              <w:bottom w:val="single" w:color="auto" w:sz="2" w:space="0"/>
              <w:right w:val="nil"/>
            </w:tcBorders>
            <w:vAlign w:val="center"/>
          </w:tcPr>
          <w:p>
            <w:pPr>
              <w:spacing w:line="0" w:lineRule="atLeast"/>
              <w:jc w:val="center"/>
              <w:rPr>
                <w:rFonts w:ascii="宋体" w:hAnsi="宋体"/>
                <w:sz w:val="24"/>
              </w:rPr>
            </w:pPr>
            <w:r>
              <w:rPr>
                <w:rFonts w:hint="eastAsia" w:ascii="宋体" w:hAnsi="宋体"/>
                <w:sz w:val="24"/>
              </w:rPr>
              <w:t>组织员工数</w:t>
            </w:r>
          </w:p>
        </w:tc>
        <w:tc>
          <w:tcPr>
            <w:tcW w:w="669" w:type="pct"/>
            <w:tcBorders>
              <w:bottom w:val="single" w:color="auto" w:sz="2" w:space="0"/>
              <w:right w:val="single" w:color="auto" w:sz="4" w:space="0"/>
            </w:tcBorders>
            <w:vAlign w:val="center"/>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1" w:hRule="atLeast"/>
        </w:trPr>
        <w:tc>
          <w:tcPr>
            <w:tcW w:w="5000" w:type="pct"/>
            <w:gridSpan w:val="10"/>
            <w:tcBorders>
              <w:top w:val="single" w:color="auto" w:sz="2" w:space="0"/>
              <w:left w:val="single" w:color="auto" w:sz="4" w:space="0"/>
              <w:bottom w:val="single" w:color="auto" w:sz="2" w:space="0"/>
              <w:right w:val="single" w:color="auto" w:sz="4" w:space="0"/>
            </w:tcBorders>
          </w:tcPr>
          <w:p>
            <w:pPr>
              <w:spacing w:line="276" w:lineRule="auto"/>
              <w:rPr>
                <w:rFonts w:ascii="宋体" w:hAnsi="宋体"/>
                <w:b/>
                <w:bCs/>
                <w:sz w:val="24"/>
              </w:rPr>
            </w:pPr>
            <w:r>
              <w:rPr>
                <w:rFonts w:hint="eastAsia" w:ascii="宋体" w:hAnsi="宋体"/>
                <w:b/>
                <w:bCs/>
                <w:sz w:val="24"/>
              </w:rPr>
              <w:t>拟认证领域及标准：</w:t>
            </w:r>
          </w:p>
          <w:p>
            <w:pPr>
              <w:spacing w:line="276" w:lineRule="auto"/>
              <w:rPr>
                <w:rFonts w:ascii="宋体" w:hAnsi="宋体"/>
                <w:bCs/>
                <w:sz w:val="24"/>
              </w:rPr>
            </w:pPr>
            <w:r>
              <w:rPr>
                <w:rFonts w:hint="eastAsia" w:ascii="宋体" w:hAnsi="宋体"/>
                <w:bCs/>
                <w:sz w:val="24"/>
              </w:rPr>
              <w:t>□无障碍环境认证      依据□T/CNAEC 1304-2022《民用建筑无障碍设施建设评价标准》</w:t>
            </w:r>
          </w:p>
          <w:p>
            <w:pPr>
              <w:spacing w:line="360" w:lineRule="auto"/>
              <w:ind w:firstLine="3120" w:firstLineChars="1300"/>
              <w:rPr>
                <w:rFonts w:ascii="宋体" w:hAnsi="宋体"/>
                <w:bCs/>
                <w:sz w:val="24"/>
              </w:rPr>
            </w:pPr>
            <w:r>
              <w:rPr>
                <w:rFonts w:hint="eastAsia" w:ascii="宋体" w:hAnsi="宋体"/>
                <w:bCs/>
                <w:sz w:val="24"/>
              </w:rPr>
              <w:t>□《无障碍环境管理要求》</w:t>
            </w:r>
          </w:p>
          <w:p>
            <w:pPr>
              <w:tabs>
                <w:tab w:val="left" w:pos="0"/>
              </w:tabs>
              <w:ind w:firstLine="3120" w:firstLineChars="1300"/>
              <w:rPr>
                <w:rFonts w:ascii="宋体" w:hAnsi="宋体"/>
                <w:bCs/>
                <w:sz w:val="24"/>
              </w:rPr>
            </w:pPr>
            <w:r>
              <w:rPr>
                <w:rFonts w:hint="eastAsia" w:ascii="宋体" w:hAnsi="宋体"/>
                <w:bCs/>
                <w:sz w:val="24"/>
              </w:rPr>
              <w:t xml:space="preserve">□无障碍环境认证目录中特定范围专用标准（适用时）： </w:t>
            </w:r>
            <w:r>
              <w:rPr>
                <w:rFonts w:ascii="宋体" w:hAnsi="宋体"/>
                <w:bCs/>
                <w:sz w:val="24"/>
              </w:rPr>
              <w:t xml:space="preserve">                                  </w:t>
            </w:r>
          </w:p>
          <w:p>
            <w:pPr>
              <w:spacing w:line="276" w:lineRule="auto"/>
              <w:ind w:firstLine="3120" w:firstLineChars="1300"/>
              <w:rPr>
                <w:rFonts w:ascii="宋体" w:hAnsi="宋体" w:cs="Arial"/>
                <w:szCs w:val="21"/>
              </w:rPr>
            </w:pPr>
            <w:r>
              <w:rPr>
                <w:rFonts w:ascii="宋体" w:hAnsi="宋体"/>
                <w:bCs/>
                <w:sz w:val="24"/>
              </w:rPr>
              <w:t>□</w:t>
            </w:r>
          </w:p>
          <w:p>
            <w:pPr>
              <w:widowControl/>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5000" w:type="pct"/>
            <w:gridSpan w:val="10"/>
            <w:tcBorders>
              <w:top w:val="single" w:color="auto" w:sz="2" w:space="0"/>
              <w:left w:val="single" w:color="auto" w:sz="4" w:space="0"/>
              <w:bottom w:val="single" w:color="auto" w:sz="2" w:space="0"/>
              <w:right w:val="single" w:color="auto" w:sz="4" w:space="0"/>
            </w:tcBorders>
          </w:tcPr>
          <w:p>
            <w:pPr>
              <w:spacing w:line="360" w:lineRule="auto"/>
              <w:jc w:val="left"/>
              <w:rPr>
                <w:rFonts w:ascii="宋体" w:hAnsi="宋体"/>
                <w:bCs/>
                <w:sz w:val="24"/>
              </w:rPr>
            </w:pPr>
            <w:r>
              <w:rPr>
                <w:rFonts w:hint="eastAsia" w:ascii="宋体" w:hAnsi="宋体" w:cs="Arial"/>
                <w:b/>
                <w:sz w:val="24"/>
              </w:rPr>
              <w:t>认证范围：</w:t>
            </w:r>
            <w:r>
              <w:rPr>
                <w:rFonts w:hint="eastAsia" w:ascii="宋体" w:hAnsi="宋体"/>
                <w:i/>
                <w:iCs/>
                <w:color w:val="A6A6A6"/>
                <w:kern w:val="0"/>
                <w:sz w:val="18"/>
                <w:szCs w:val="18"/>
              </w:rPr>
              <w:t>（包括对</w:t>
            </w:r>
            <w:r>
              <w:rPr>
                <w:rFonts w:ascii="宋体" w:hAnsi="宋体"/>
                <w:i/>
                <w:iCs/>
                <w:color w:val="A6A6A6"/>
                <w:kern w:val="0"/>
                <w:sz w:val="18"/>
                <w:szCs w:val="18"/>
              </w:rPr>
              <w:t>无障碍环境认证项目的场所范围、活动范围</w:t>
            </w:r>
            <w:r>
              <w:rPr>
                <w:rFonts w:hint="eastAsia" w:ascii="宋体" w:hAnsi="宋体"/>
                <w:i/>
                <w:iCs/>
                <w:color w:val="A6A6A6"/>
                <w:kern w:val="0"/>
                <w:sz w:val="18"/>
                <w:szCs w:val="18"/>
              </w:rPr>
              <w:t>的说明）</w:t>
            </w:r>
          </w:p>
          <w:p>
            <w:pPr>
              <w:spacing w:line="360" w:lineRule="auto"/>
              <w:jc w:val="left"/>
              <w:rPr>
                <w:rFonts w:ascii="宋体" w:hAnsi="宋体"/>
                <w:bCs/>
                <w:sz w:val="24"/>
              </w:rPr>
            </w:pPr>
          </w:p>
          <w:p>
            <w:pPr>
              <w:spacing w:line="360" w:lineRule="auto"/>
              <w:jc w:val="left"/>
              <w:rPr>
                <w:rFonts w:ascii="宋体" w:hAnsi="宋体"/>
                <w:bCs/>
                <w:sz w:val="24"/>
              </w:rPr>
            </w:pPr>
          </w:p>
          <w:p>
            <w:pPr>
              <w:spacing w:line="360" w:lineRule="auto"/>
              <w:jc w:val="left"/>
              <w:rPr>
                <w:rFonts w:ascii="宋体" w:hAnsi="宋体"/>
                <w:bCs/>
                <w:sz w:val="24"/>
              </w:rPr>
            </w:pPr>
          </w:p>
          <w:p>
            <w:pPr>
              <w:spacing w:line="360" w:lineRule="auto"/>
              <w:jc w:val="left"/>
              <w:rPr>
                <w:rFonts w:hint="eastAsia" w:ascii="宋体" w:hAnsi="宋体"/>
                <w:bCs/>
                <w:sz w:val="24"/>
              </w:rPr>
            </w:pPr>
          </w:p>
          <w:p>
            <w:pPr>
              <w:spacing w:line="360" w:lineRule="auto"/>
              <w:jc w:val="left"/>
              <w:rPr>
                <w:rFonts w:hint="eastAsia" w:ascii="宋体" w:hAnsi="宋体"/>
                <w:bCs/>
                <w:sz w:val="24"/>
              </w:rPr>
            </w:pPr>
          </w:p>
          <w:p>
            <w:pPr>
              <w:spacing w:line="360" w:lineRule="auto"/>
              <w:jc w:val="left"/>
              <w:rPr>
                <w:rFonts w:hint="eastAsia" w:ascii="宋体" w:hAnsi="宋体"/>
                <w:bCs/>
                <w:sz w:val="24"/>
              </w:rPr>
            </w:pPr>
          </w:p>
          <w:p>
            <w:pPr>
              <w:spacing w:line="360" w:lineRule="auto"/>
              <w:jc w:val="left"/>
              <w:rPr>
                <w:rFonts w:ascii="宋体" w:hAnsi="宋体"/>
                <w:bCs/>
                <w:sz w:val="24"/>
              </w:rPr>
            </w:pPr>
          </w:p>
          <w:p>
            <w:pPr>
              <w:spacing w:line="360" w:lineRule="auto"/>
              <w:jc w:val="left"/>
              <w:rPr>
                <w:rFonts w:hint="eastAsia" w:ascii="宋体" w:hAnsi="宋体" w:eastAsia="宋体"/>
                <w:bCs/>
                <w:sz w:val="24"/>
                <w:lang w:eastAsia="zh-CN"/>
              </w:rPr>
            </w:pPr>
          </w:p>
          <w:p>
            <w:pPr>
              <w:spacing w:line="360" w:lineRule="auto"/>
              <w:jc w:val="left"/>
              <w:rPr>
                <w:rFonts w:hint="eastAsia" w:ascii="宋体" w:hAnsi="宋体" w:eastAsia="宋体"/>
                <w:bCs/>
                <w:sz w:val="24"/>
                <w:lang w:eastAsia="zh-CN"/>
              </w:rPr>
            </w:pPr>
          </w:p>
          <w:p>
            <w:pPr>
              <w:spacing w:line="360" w:lineRule="auto"/>
              <w:jc w:val="left"/>
              <w:rPr>
                <w:rFonts w:hint="eastAsia" w:ascii="宋体" w:hAnsi="宋体" w:eastAsia="宋体"/>
                <w:bCs/>
                <w:sz w:val="24"/>
                <w:lang w:eastAsia="zh-CN"/>
              </w:rPr>
            </w:pPr>
          </w:p>
          <w:p>
            <w:pPr>
              <w:spacing w:line="360" w:lineRule="auto"/>
              <w:jc w:val="lef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5000" w:type="pct"/>
            <w:gridSpan w:val="10"/>
            <w:tcBorders>
              <w:top w:val="single" w:color="auto" w:sz="2" w:space="0"/>
              <w:left w:val="single" w:color="auto" w:sz="4" w:space="0"/>
              <w:bottom w:val="single" w:color="auto" w:sz="2" w:space="0"/>
              <w:right w:val="single" w:color="auto" w:sz="4" w:space="0"/>
            </w:tcBorders>
          </w:tcPr>
          <w:p>
            <w:pPr>
              <w:spacing w:line="360" w:lineRule="auto"/>
              <w:rPr>
                <w:rFonts w:hint="eastAsia" w:ascii="宋体" w:hAnsi="宋体" w:cs="Arial"/>
                <w:b/>
                <w:sz w:val="24"/>
              </w:rPr>
            </w:pPr>
            <w:r>
              <w:rPr>
                <w:rFonts w:hint="eastAsia" w:ascii="宋体" w:hAnsi="宋体" w:cs="Arial"/>
                <w:b/>
                <w:sz w:val="24"/>
              </w:rPr>
              <w:t>认证项目类型</w:t>
            </w:r>
          </w:p>
          <w:p>
            <w:pPr>
              <w:tabs>
                <w:tab w:val="left" w:pos="0"/>
              </w:tabs>
              <w:spacing w:line="360" w:lineRule="auto"/>
              <w:ind w:firstLine="240" w:firstLineChars="100"/>
              <w:jc w:val="left"/>
              <w:rPr>
                <w:rFonts w:hint="eastAsia" w:ascii="宋体" w:hAnsi="宋体" w:cs="Arial"/>
                <w:bCs/>
                <w:sz w:val="24"/>
              </w:rPr>
            </w:pPr>
            <w:r>
              <w:rPr>
                <w:rFonts w:ascii="宋体" w:hAnsi="宋体" w:cs="Arial"/>
                <w:sz w:val="24"/>
              </w:rPr>
              <w:t>□</w:t>
            </w:r>
            <w:r>
              <w:rPr>
                <w:rFonts w:hint="eastAsia" w:ascii="宋体" w:hAnsi="宋体" w:cs="Arial"/>
                <w:bCs/>
                <w:sz w:val="24"/>
              </w:rPr>
              <w:t>体育建筑</w:t>
            </w:r>
          </w:p>
          <w:p>
            <w:pPr>
              <w:tabs>
                <w:tab w:val="left" w:pos="0"/>
              </w:tabs>
              <w:spacing w:line="360" w:lineRule="auto"/>
              <w:ind w:firstLine="240" w:firstLineChars="100"/>
              <w:jc w:val="left"/>
              <w:rPr>
                <w:rFonts w:hint="eastAsia" w:ascii="宋体" w:hAnsi="宋体" w:cs="Arial"/>
                <w:bCs/>
                <w:sz w:val="24"/>
              </w:rPr>
            </w:pPr>
            <w:r>
              <w:rPr>
                <w:rFonts w:ascii="宋体" w:hAnsi="宋体" w:cs="Arial"/>
                <w:sz w:val="24"/>
              </w:rPr>
              <w:t>□</w:t>
            </w:r>
            <w:r>
              <w:rPr>
                <w:rFonts w:hint="eastAsia" w:ascii="宋体" w:hAnsi="宋体" w:cs="Arial"/>
                <w:bCs/>
                <w:sz w:val="24"/>
              </w:rPr>
              <w:t>交通建筑</w:t>
            </w:r>
          </w:p>
          <w:p>
            <w:pPr>
              <w:tabs>
                <w:tab w:val="left" w:pos="0"/>
              </w:tabs>
              <w:spacing w:line="360" w:lineRule="auto"/>
              <w:ind w:firstLine="240" w:firstLineChars="100"/>
              <w:jc w:val="left"/>
              <w:rPr>
                <w:rFonts w:hint="eastAsia" w:ascii="宋体" w:hAnsi="宋体" w:cs="Arial"/>
                <w:bCs/>
                <w:sz w:val="24"/>
              </w:rPr>
            </w:pPr>
            <w:r>
              <w:rPr>
                <w:rFonts w:ascii="宋体" w:hAnsi="宋体" w:cs="Arial"/>
                <w:sz w:val="24"/>
              </w:rPr>
              <w:t>□</w:t>
            </w:r>
            <w:r>
              <w:rPr>
                <w:rFonts w:hint="eastAsia" w:ascii="宋体" w:hAnsi="宋体" w:cs="Arial"/>
                <w:bCs/>
                <w:sz w:val="24"/>
              </w:rPr>
              <w:t>办公、科研、司法建筑</w:t>
            </w:r>
          </w:p>
          <w:p>
            <w:pPr>
              <w:tabs>
                <w:tab w:val="left" w:pos="0"/>
              </w:tabs>
              <w:spacing w:line="360" w:lineRule="auto"/>
              <w:ind w:firstLine="240" w:firstLineChars="100"/>
              <w:jc w:val="left"/>
              <w:rPr>
                <w:rFonts w:hint="eastAsia" w:ascii="宋体" w:hAnsi="宋体" w:cs="Arial"/>
                <w:bCs/>
                <w:sz w:val="24"/>
              </w:rPr>
            </w:pPr>
            <w:r>
              <w:rPr>
                <w:rFonts w:ascii="宋体" w:hAnsi="宋体" w:cs="Arial"/>
                <w:sz w:val="24"/>
              </w:rPr>
              <w:t>□</w:t>
            </w:r>
            <w:r>
              <w:rPr>
                <w:rFonts w:hint="eastAsia" w:ascii="宋体" w:hAnsi="宋体" w:cs="Arial"/>
                <w:bCs/>
                <w:sz w:val="24"/>
              </w:rPr>
              <w:t>文化建筑</w:t>
            </w:r>
          </w:p>
          <w:p>
            <w:pPr>
              <w:tabs>
                <w:tab w:val="left" w:pos="0"/>
              </w:tabs>
              <w:spacing w:line="360" w:lineRule="auto"/>
              <w:ind w:firstLine="240" w:firstLineChars="100"/>
              <w:jc w:val="left"/>
              <w:rPr>
                <w:rFonts w:hint="eastAsia" w:ascii="宋体" w:hAnsi="宋体" w:cs="Arial"/>
                <w:bCs/>
                <w:sz w:val="24"/>
              </w:rPr>
            </w:pPr>
            <w:r>
              <w:rPr>
                <w:rFonts w:ascii="宋体" w:hAnsi="宋体" w:cs="Arial"/>
                <w:sz w:val="24"/>
              </w:rPr>
              <w:t>□</w:t>
            </w:r>
            <w:r>
              <w:rPr>
                <w:rFonts w:hint="eastAsia" w:ascii="宋体" w:hAnsi="宋体" w:cs="Arial"/>
                <w:bCs/>
                <w:sz w:val="24"/>
              </w:rPr>
              <w:t>商业服务建筑</w:t>
            </w:r>
          </w:p>
          <w:p>
            <w:pPr>
              <w:tabs>
                <w:tab w:val="left" w:pos="0"/>
              </w:tabs>
              <w:spacing w:line="360" w:lineRule="auto"/>
              <w:ind w:firstLine="240" w:firstLineChars="100"/>
              <w:jc w:val="left"/>
              <w:rPr>
                <w:rFonts w:hint="eastAsia" w:ascii="宋体" w:hAnsi="宋体" w:cs="Arial"/>
                <w:bCs/>
                <w:sz w:val="24"/>
              </w:rPr>
            </w:pPr>
            <w:r>
              <w:rPr>
                <w:rFonts w:ascii="宋体" w:hAnsi="宋体" w:cs="Arial"/>
                <w:sz w:val="24"/>
              </w:rPr>
              <w:t>□</w:t>
            </w:r>
            <w:r>
              <w:rPr>
                <w:rFonts w:hint="eastAsia" w:ascii="宋体" w:hAnsi="宋体" w:cs="Arial"/>
                <w:bCs/>
                <w:sz w:val="24"/>
              </w:rPr>
              <w:t>医疗康复</w:t>
            </w:r>
          </w:p>
          <w:p>
            <w:pPr>
              <w:tabs>
                <w:tab w:val="left" w:pos="0"/>
              </w:tabs>
              <w:spacing w:line="360" w:lineRule="auto"/>
              <w:ind w:firstLine="240" w:firstLineChars="100"/>
              <w:jc w:val="left"/>
              <w:rPr>
                <w:rFonts w:hint="eastAsia" w:ascii="宋体" w:hAnsi="宋体" w:cs="Arial"/>
                <w:bCs/>
                <w:sz w:val="24"/>
              </w:rPr>
            </w:pPr>
            <w:r>
              <w:rPr>
                <w:rFonts w:ascii="宋体" w:hAnsi="宋体" w:cs="Arial"/>
                <w:sz w:val="24"/>
              </w:rPr>
              <w:t>□</w:t>
            </w:r>
            <w:r>
              <w:rPr>
                <w:rFonts w:hint="eastAsia" w:ascii="宋体" w:hAnsi="宋体" w:cs="Arial"/>
                <w:bCs/>
                <w:sz w:val="24"/>
              </w:rPr>
              <w:t>建筑</w:t>
            </w:r>
          </w:p>
          <w:p>
            <w:pPr>
              <w:tabs>
                <w:tab w:val="left" w:pos="0"/>
              </w:tabs>
              <w:spacing w:line="360" w:lineRule="auto"/>
              <w:ind w:firstLine="240" w:firstLineChars="100"/>
              <w:jc w:val="left"/>
              <w:rPr>
                <w:rFonts w:hint="eastAsia" w:ascii="宋体" w:hAnsi="宋体" w:cs="Arial"/>
                <w:bCs/>
                <w:sz w:val="24"/>
              </w:rPr>
            </w:pPr>
            <w:r>
              <w:rPr>
                <w:rFonts w:ascii="宋体" w:hAnsi="宋体" w:cs="Arial"/>
                <w:sz w:val="24"/>
              </w:rPr>
              <w:t>□</w:t>
            </w:r>
            <w:r>
              <w:rPr>
                <w:rFonts w:hint="eastAsia" w:ascii="宋体" w:hAnsi="宋体" w:cs="Arial"/>
                <w:bCs/>
                <w:sz w:val="24"/>
              </w:rPr>
              <w:t>住宅类</w:t>
            </w:r>
          </w:p>
          <w:p>
            <w:pPr>
              <w:tabs>
                <w:tab w:val="left" w:pos="0"/>
              </w:tabs>
              <w:spacing w:line="360" w:lineRule="auto"/>
              <w:ind w:firstLine="240" w:firstLineChars="100"/>
              <w:jc w:val="left"/>
              <w:rPr>
                <w:rFonts w:hint="eastAsia" w:ascii="宋体" w:hAnsi="宋体" w:cs="Arial"/>
                <w:bCs/>
                <w:sz w:val="24"/>
              </w:rPr>
            </w:pPr>
            <w:r>
              <w:rPr>
                <w:rFonts w:ascii="宋体" w:hAnsi="宋体" w:cs="Arial"/>
                <w:sz w:val="24"/>
              </w:rPr>
              <w:t>□</w:t>
            </w:r>
            <w:r>
              <w:rPr>
                <w:rFonts w:hint="eastAsia" w:ascii="宋体" w:hAnsi="宋体" w:cs="Arial"/>
                <w:bCs/>
                <w:sz w:val="24"/>
              </w:rPr>
              <w:t>非住宅类</w:t>
            </w:r>
          </w:p>
          <w:p>
            <w:pPr>
              <w:tabs>
                <w:tab w:val="left" w:pos="0"/>
              </w:tabs>
              <w:spacing w:line="360" w:lineRule="auto"/>
              <w:ind w:firstLine="241" w:firstLineChars="100"/>
              <w:jc w:val="left"/>
              <w:rPr>
                <w:rFonts w:hint="eastAsia" w:ascii="宋体" w:hAnsi="宋体" w:cs="Arial"/>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5000" w:type="pct"/>
            <w:gridSpan w:val="10"/>
            <w:tcBorders>
              <w:top w:val="single" w:color="auto" w:sz="2" w:space="0"/>
              <w:left w:val="single" w:color="auto" w:sz="4" w:space="0"/>
              <w:bottom w:val="single" w:color="auto" w:sz="2" w:space="0"/>
              <w:right w:val="single" w:color="auto" w:sz="4" w:space="0"/>
            </w:tcBorders>
          </w:tcPr>
          <w:p>
            <w:pPr>
              <w:spacing w:line="360" w:lineRule="auto"/>
              <w:rPr>
                <w:rFonts w:hint="eastAsia" w:ascii="宋体" w:hAnsi="宋体" w:cs="Arial"/>
                <w:b/>
                <w:sz w:val="24"/>
              </w:rPr>
            </w:pPr>
            <w:r>
              <w:rPr>
                <w:rFonts w:ascii="宋体" w:hAnsi="宋体" w:cs="Arial"/>
                <w:b/>
                <w:sz w:val="24"/>
              </w:rPr>
              <w:t>无障碍设施设备的种类</w:t>
            </w:r>
          </w:p>
          <w:p>
            <w:pPr>
              <w:tabs>
                <w:tab w:val="left" w:pos="0"/>
              </w:tabs>
              <w:spacing w:line="360" w:lineRule="auto"/>
              <w:ind w:firstLine="240" w:firstLineChars="100"/>
              <w:jc w:val="left"/>
              <w:rPr>
                <w:rFonts w:ascii="宋体" w:hAnsi="宋体" w:cs="Arial"/>
                <w:sz w:val="24"/>
              </w:rPr>
            </w:pPr>
            <w:r>
              <w:rPr>
                <w:rFonts w:ascii="宋体" w:hAnsi="宋体" w:cs="Arial"/>
                <w:sz w:val="24"/>
              </w:rPr>
              <w:t>□保障各类型障碍者自主安全使用的无障碍通行设施设备</w:t>
            </w:r>
          </w:p>
          <w:p>
            <w:pPr>
              <w:tabs>
                <w:tab w:val="left" w:pos="0"/>
              </w:tabs>
              <w:spacing w:line="360" w:lineRule="auto"/>
              <w:ind w:firstLine="240" w:firstLineChars="100"/>
              <w:jc w:val="left"/>
              <w:rPr>
                <w:rFonts w:ascii="宋体" w:hAnsi="宋体" w:cs="Arial"/>
                <w:sz w:val="24"/>
              </w:rPr>
            </w:pPr>
            <w:r>
              <w:rPr>
                <w:rFonts w:ascii="宋体" w:hAnsi="宋体" w:cs="Arial"/>
                <w:sz w:val="24"/>
              </w:rPr>
              <w:t>□公共无障碍服务设施设备</w:t>
            </w:r>
          </w:p>
          <w:p>
            <w:pPr>
              <w:tabs>
                <w:tab w:val="left" w:pos="0"/>
              </w:tabs>
              <w:spacing w:line="360" w:lineRule="auto"/>
              <w:ind w:firstLine="240" w:firstLineChars="100"/>
              <w:jc w:val="left"/>
              <w:rPr>
                <w:rFonts w:ascii="宋体" w:hAnsi="宋体" w:cs="Arial"/>
                <w:sz w:val="24"/>
              </w:rPr>
            </w:pPr>
            <w:r>
              <w:rPr>
                <w:rFonts w:ascii="宋体" w:hAnsi="宋体" w:cs="Arial"/>
                <w:sz w:val="24"/>
              </w:rPr>
              <w:t>□无障碍住宿设施设备</w:t>
            </w:r>
          </w:p>
          <w:p>
            <w:pPr>
              <w:spacing w:line="360" w:lineRule="auto"/>
              <w:ind w:firstLine="240" w:firstLineChars="100"/>
              <w:rPr>
                <w:rFonts w:hint="eastAsia" w:ascii="宋体" w:hAnsi="宋体" w:cs="Arial"/>
                <w:sz w:val="24"/>
              </w:rPr>
            </w:pPr>
            <w:r>
              <w:rPr>
                <w:rFonts w:ascii="宋体" w:hAnsi="宋体" w:cs="Arial"/>
                <w:sz w:val="24"/>
              </w:rPr>
              <w:t>□无障碍信息设施设备</w:t>
            </w:r>
          </w:p>
          <w:p>
            <w:pPr>
              <w:spacing w:line="360" w:lineRule="auto"/>
              <w:ind w:firstLine="241" w:firstLineChars="100"/>
              <w:rPr>
                <w:rFonts w:hint="eastAsia" w:ascii="宋体" w:hAnsi="宋体" w:cs="Arial"/>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5000" w:type="pct"/>
            <w:gridSpan w:val="10"/>
            <w:tcBorders>
              <w:top w:val="single" w:color="auto" w:sz="2" w:space="0"/>
              <w:left w:val="single" w:color="auto" w:sz="4" w:space="0"/>
              <w:bottom w:val="single" w:color="auto" w:sz="2" w:space="0"/>
              <w:right w:val="single" w:color="auto" w:sz="4" w:space="0"/>
            </w:tcBorders>
          </w:tcPr>
          <w:p>
            <w:pPr>
              <w:spacing w:line="360" w:lineRule="auto"/>
              <w:rPr>
                <w:rFonts w:hint="eastAsia" w:ascii="宋体" w:hAnsi="宋体" w:cs="Arial"/>
                <w:b/>
                <w:sz w:val="24"/>
              </w:rPr>
            </w:pPr>
            <w:r>
              <w:rPr>
                <w:rFonts w:ascii="宋体" w:hAnsi="宋体" w:cs="Arial"/>
                <w:b/>
                <w:sz w:val="24"/>
              </w:rPr>
              <w:t>无障碍设计专项设计审查</w:t>
            </w:r>
            <w:r>
              <w:rPr>
                <w:rFonts w:hint="eastAsia" w:ascii="宋体" w:hAnsi="宋体" w:cs="Arial"/>
                <w:b/>
                <w:sz w:val="24"/>
              </w:rPr>
              <w:t>通过情况</w:t>
            </w:r>
          </w:p>
          <w:p>
            <w:pPr>
              <w:tabs>
                <w:tab w:val="left" w:pos="0"/>
              </w:tabs>
              <w:spacing w:line="360" w:lineRule="auto"/>
              <w:ind w:firstLine="240" w:firstLineChars="100"/>
              <w:jc w:val="left"/>
              <w:rPr>
                <w:rFonts w:ascii="宋体" w:hAnsi="宋体" w:cs="Arial"/>
                <w:sz w:val="24"/>
              </w:rPr>
            </w:pPr>
            <w:r>
              <w:rPr>
                <w:rFonts w:ascii="宋体" w:hAnsi="宋体" w:cs="Arial"/>
                <w:sz w:val="24"/>
              </w:rPr>
              <w:t>□</w:t>
            </w:r>
            <w:r>
              <w:rPr>
                <w:rFonts w:hint="eastAsia" w:ascii="宋体" w:hAnsi="宋体" w:cs="Arial"/>
                <w:sz w:val="24"/>
              </w:rPr>
              <w:t>已通过</w:t>
            </w:r>
          </w:p>
          <w:p>
            <w:pPr>
              <w:tabs>
                <w:tab w:val="left" w:pos="0"/>
              </w:tabs>
              <w:spacing w:line="360" w:lineRule="auto"/>
              <w:ind w:firstLine="240" w:firstLineChars="100"/>
              <w:jc w:val="left"/>
              <w:rPr>
                <w:rFonts w:hint="eastAsia" w:ascii="宋体" w:hAnsi="宋体" w:cs="Arial"/>
                <w:sz w:val="24"/>
              </w:rPr>
            </w:pPr>
            <w:r>
              <w:rPr>
                <w:rFonts w:ascii="宋体" w:hAnsi="宋体" w:cs="Arial"/>
                <w:sz w:val="24"/>
              </w:rPr>
              <w:t>□</w:t>
            </w:r>
            <w:r>
              <w:rPr>
                <w:rFonts w:hint="eastAsia" w:ascii="宋体" w:hAnsi="宋体" w:cs="Arial"/>
                <w:sz w:val="24"/>
              </w:rPr>
              <w:t>未通过</w:t>
            </w:r>
          </w:p>
          <w:p>
            <w:pPr>
              <w:tabs>
                <w:tab w:val="left" w:pos="0"/>
              </w:tabs>
              <w:spacing w:line="360" w:lineRule="auto"/>
              <w:ind w:firstLine="241" w:firstLineChars="100"/>
              <w:jc w:val="left"/>
              <w:rPr>
                <w:rFonts w:ascii="宋体" w:hAnsi="宋体" w:cs="Arial"/>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5000" w:type="pct"/>
            <w:gridSpan w:val="10"/>
            <w:tcBorders>
              <w:top w:val="single" w:color="auto" w:sz="2" w:space="0"/>
              <w:left w:val="single" w:color="auto" w:sz="4" w:space="0"/>
              <w:bottom w:val="single" w:color="auto" w:sz="2" w:space="0"/>
              <w:right w:val="single" w:color="auto" w:sz="4" w:space="0"/>
            </w:tcBorders>
          </w:tcPr>
          <w:p>
            <w:pPr>
              <w:spacing w:line="360" w:lineRule="auto"/>
              <w:rPr>
                <w:rFonts w:hint="eastAsia" w:ascii="宋体" w:hAnsi="宋体" w:cs="Arial"/>
                <w:b/>
                <w:sz w:val="24"/>
              </w:rPr>
            </w:pPr>
            <w:r>
              <w:rPr>
                <w:rFonts w:ascii="宋体" w:hAnsi="宋体" w:cs="Arial"/>
                <w:b/>
                <w:sz w:val="24"/>
              </w:rPr>
              <w:t>无障碍</w:t>
            </w:r>
            <w:r>
              <w:rPr>
                <w:rFonts w:hint="eastAsia" w:ascii="宋体" w:hAnsi="宋体" w:cs="Arial"/>
                <w:b/>
                <w:sz w:val="24"/>
              </w:rPr>
              <w:t>设备专项竣工验收情况</w:t>
            </w:r>
          </w:p>
          <w:p>
            <w:pPr>
              <w:tabs>
                <w:tab w:val="left" w:pos="0"/>
              </w:tabs>
              <w:spacing w:line="360" w:lineRule="auto"/>
              <w:ind w:firstLine="240" w:firstLineChars="100"/>
              <w:jc w:val="left"/>
              <w:rPr>
                <w:rFonts w:ascii="宋体" w:hAnsi="宋体" w:cs="Arial"/>
                <w:sz w:val="24"/>
              </w:rPr>
            </w:pPr>
            <w:r>
              <w:rPr>
                <w:rFonts w:ascii="宋体" w:hAnsi="宋体" w:cs="Arial"/>
                <w:sz w:val="24"/>
              </w:rPr>
              <w:t>□</w:t>
            </w:r>
            <w:r>
              <w:rPr>
                <w:rFonts w:hint="eastAsia" w:ascii="宋体" w:hAnsi="宋体" w:cs="Arial"/>
                <w:sz w:val="24"/>
              </w:rPr>
              <w:t>已通过</w:t>
            </w:r>
          </w:p>
          <w:p>
            <w:pPr>
              <w:tabs>
                <w:tab w:val="left" w:pos="0"/>
              </w:tabs>
              <w:spacing w:line="360" w:lineRule="auto"/>
              <w:ind w:firstLine="240" w:firstLineChars="100"/>
              <w:jc w:val="left"/>
              <w:rPr>
                <w:rFonts w:hint="eastAsia" w:ascii="宋体" w:hAnsi="宋体" w:cs="Arial"/>
                <w:sz w:val="24"/>
              </w:rPr>
            </w:pPr>
            <w:r>
              <w:rPr>
                <w:rFonts w:ascii="宋体" w:hAnsi="宋体" w:cs="Arial"/>
                <w:sz w:val="24"/>
              </w:rPr>
              <w:t>□</w:t>
            </w:r>
            <w:r>
              <w:rPr>
                <w:rFonts w:hint="eastAsia" w:ascii="宋体" w:hAnsi="宋体" w:cs="Arial"/>
                <w:sz w:val="24"/>
              </w:rPr>
              <w:t>未通过</w:t>
            </w:r>
          </w:p>
          <w:p>
            <w:pPr>
              <w:tabs>
                <w:tab w:val="left" w:pos="0"/>
              </w:tabs>
              <w:spacing w:line="360" w:lineRule="auto"/>
              <w:ind w:firstLine="241" w:firstLineChars="100"/>
              <w:jc w:val="left"/>
              <w:rPr>
                <w:rFonts w:ascii="宋体" w:hAnsi="宋体" w:cs="Arial"/>
                <w:b/>
                <w:sz w:val="24"/>
              </w:rPr>
            </w:pPr>
          </w:p>
        </w:tc>
      </w:tr>
    </w:tbl>
    <w:p>
      <w:pPr>
        <w:ind w:firstLine="560" w:firstLineChars="200"/>
        <w:rPr>
          <w:rFonts w:ascii="宋体" w:hAnsi="宋体"/>
          <w:bCs/>
          <w:sz w:val="28"/>
          <w:szCs w:val="20"/>
        </w:rPr>
      </w:pPr>
      <w:r>
        <w:rPr>
          <w:rFonts w:ascii="宋体" w:hAnsi="宋体"/>
          <w:bCs/>
          <w:sz w:val="28"/>
        </w:rPr>
        <w:br w:type="page"/>
      </w:r>
    </w:p>
    <w:p>
      <w:pPr>
        <w:pStyle w:val="14"/>
        <w:spacing w:line="400" w:lineRule="exact"/>
        <w:ind w:firstLine="0" w:firstLineChars="0"/>
        <w:rPr>
          <w:rFonts w:ascii="仿宋_GB2312"/>
          <w:bCs/>
          <w:sz w:val="18"/>
          <w:szCs w:val="21"/>
        </w:rPr>
        <w:sectPr>
          <w:headerReference r:id="rId3" w:type="default"/>
          <w:footerReference r:id="rId4" w:type="default"/>
          <w:pgSz w:w="11906" w:h="16838"/>
          <w:pgMar w:top="1276" w:right="1281" w:bottom="794" w:left="1418" w:header="510" w:footer="283" w:gutter="0"/>
          <w:pgBorders>
            <w:top w:val="none" w:sz="0" w:space="0"/>
            <w:left w:val="none" w:sz="0" w:space="0"/>
            <w:bottom w:val="none" w:sz="0" w:space="0"/>
            <w:right w:val="none" w:sz="0" w:space="0"/>
          </w:pgBorders>
          <w:cols w:space="425" w:num="1"/>
          <w:docGrid w:type="lines" w:linePitch="312" w:charSpace="0"/>
        </w:sectPr>
      </w:pPr>
    </w:p>
    <w:tbl>
      <w:tblPr>
        <w:tblStyle w:val="18"/>
        <w:tblW w:w="9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7"/>
        <w:gridCol w:w="8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9619" w:type="dxa"/>
            <w:gridSpan w:val="2"/>
            <w:vAlign w:val="center"/>
          </w:tcPr>
          <w:p>
            <w:pPr>
              <w:jc w:val="center"/>
              <w:rPr>
                <w:rFonts w:ascii="宋体" w:hAnsi="宋体"/>
                <w:b/>
                <w:bCs/>
                <w:sz w:val="30"/>
                <w:szCs w:val="30"/>
              </w:rPr>
            </w:pPr>
            <w:r>
              <w:rPr>
                <w:rFonts w:hint="eastAsia" w:ascii="宋体" w:hAnsi="宋体"/>
                <w:b/>
                <w:bCs/>
                <w:sz w:val="30"/>
                <w:szCs w:val="30"/>
              </w:rPr>
              <w:t>申请无障碍环境认证组织需提交的资料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1" w:hRule="atLeast"/>
          <w:jc w:val="center"/>
        </w:trPr>
        <w:tc>
          <w:tcPr>
            <w:tcW w:w="1187" w:type="dxa"/>
            <w:tcBorders>
              <w:bottom w:val="single" w:color="auto" w:sz="4" w:space="0"/>
            </w:tcBorders>
            <w:vAlign w:val="center"/>
          </w:tcPr>
          <w:p>
            <w:pPr>
              <w:tabs>
                <w:tab w:val="left" w:pos="10"/>
              </w:tabs>
              <w:spacing w:line="0" w:lineRule="atLeast"/>
              <w:ind w:left="63" w:leftChars="30"/>
              <w:jc w:val="center"/>
              <w:rPr>
                <w:rFonts w:ascii="仿宋_GB2312" w:eastAsia="仿宋_GB2312"/>
                <w:sz w:val="24"/>
              </w:rPr>
            </w:pPr>
          </w:p>
        </w:tc>
        <w:tc>
          <w:tcPr>
            <w:tcW w:w="8432" w:type="dxa"/>
            <w:tcBorders>
              <w:bottom w:val="single" w:color="auto" w:sz="4" w:space="0"/>
            </w:tcBorders>
            <w:vAlign w:val="center"/>
          </w:tcPr>
          <w:p>
            <w:pPr>
              <w:tabs>
                <w:tab w:val="left" w:pos="10"/>
                <w:tab w:val="center" w:pos="4153"/>
                <w:tab w:val="right" w:pos="8306"/>
              </w:tabs>
              <w:spacing w:line="360" w:lineRule="auto"/>
              <w:ind w:left="63" w:leftChars="30"/>
              <w:rPr>
                <w:rFonts w:ascii="仿宋_GB2312" w:eastAsia="仿宋_GB2312"/>
                <w:sz w:val="24"/>
              </w:rPr>
            </w:pPr>
            <w:r>
              <w:rPr>
                <w:rFonts w:hint="eastAsia" w:ascii="仿宋_GB2312" w:eastAsia="仿宋_GB2312"/>
                <w:sz w:val="24"/>
              </w:rPr>
              <w:t>□申请方和拟认证组织的法律地位证明（营业执照或法人授权书等、统一社会信用代码；对于多场所组织，应附每个场所的法律地位证明文件的复印件（适用时）。</w:t>
            </w:r>
          </w:p>
          <w:p>
            <w:pPr>
              <w:tabs>
                <w:tab w:val="left" w:pos="360"/>
                <w:tab w:val="center" w:pos="4153"/>
                <w:tab w:val="right" w:pos="8306"/>
              </w:tabs>
              <w:spacing w:line="360" w:lineRule="auto"/>
              <w:ind w:left="63" w:leftChars="30"/>
              <w:rPr>
                <w:rFonts w:ascii="仿宋_GB2312" w:eastAsia="仿宋_GB2312"/>
                <w:sz w:val="24"/>
              </w:rPr>
            </w:pPr>
            <w:r>
              <w:rPr>
                <w:rFonts w:hint="eastAsia" w:ascii="仿宋_GB2312" w:eastAsia="仿宋_GB2312"/>
                <w:sz w:val="24"/>
              </w:rPr>
              <w:t>□资质或许可证复印件（法律法规规定需要资质和许可证的行业）</w:t>
            </w:r>
          </w:p>
          <w:p>
            <w:pPr>
              <w:tabs>
                <w:tab w:val="left" w:pos="10"/>
                <w:tab w:val="center" w:pos="4153"/>
                <w:tab w:val="right" w:pos="8306"/>
              </w:tabs>
              <w:spacing w:line="360" w:lineRule="auto"/>
              <w:ind w:left="63" w:leftChars="30"/>
              <w:rPr>
                <w:rFonts w:hint="eastAsia" w:ascii="仿宋_GB2312" w:eastAsia="仿宋_GB2312"/>
                <w:sz w:val="24"/>
              </w:rPr>
            </w:pPr>
            <w:r>
              <w:rPr>
                <w:rFonts w:hint="eastAsia" w:ascii="仿宋_GB2312" w:eastAsia="仿宋_GB2312"/>
                <w:sz w:val="24"/>
              </w:rPr>
              <w:t>□所有权人不直接从事无障碍环境相关工作的，应同时提交与直接从事无障碍环境相关工作企业签订的合同或授权委托书的复印件及具体无障碍环境企业的名称、地址、联系方式</w:t>
            </w:r>
          </w:p>
          <w:p>
            <w:pPr>
              <w:tabs>
                <w:tab w:val="left" w:pos="10"/>
                <w:tab w:val="center" w:pos="4153"/>
                <w:tab w:val="right" w:pos="8306"/>
              </w:tabs>
              <w:spacing w:line="360" w:lineRule="auto"/>
              <w:ind w:left="63" w:leftChars="30"/>
              <w:rPr>
                <w:rFonts w:ascii="仿宋_GB2312" w:eastAsia="仿宋_GB2312"/>
                <w:sz w:val="24"/>
              </w:rPr>
            </w:pPr>
            <w:r>
              <w:rPr>
                <w:rFonts w:hint="eastAsia" w:ascii="仿宋_GB2312" w:eastAsia="仿宋_GB2312"/>
                <w:sz w:val="24"/>
              </w:rPr>
              <w:t>□认证项目的规模介绍（如建筑面积、营业相关客流量等）、相关建筑物的平面图</w:t>
            </w:r>
          </w:p>
          <w:p>
            <w:pPr>
              <w:tabs>
                <w:tab w:val="left" w:pos="10"/>
                <w:tab w:val="center" w:pos="4153"/>
                <w:tab w:val="right" w:pos="8306"/>
              </w:tabs>
              <w:spacing w:line="360" w:lineRule="auto"/>
              <w:ind w:left="63" w:leftChars="30"/>
              <w:rPr>
                <w:rFonts w:ascii="仿宋_GB2312" w:eastAsia="仿宋_GB2312"/>
                <w:sz w:val="24"/>
              </w:rPr>
            </w:pPr>
            <w:r>
              <w:rPr>
                <w:rFonts w:hint="eastAsia" w:ascii="仿宋_GB2312" w:eastAsia="仿宋_GB2312"/>
                <w:sz w:val="24"/>
              </w:rPr>
              <w:t>□无障碍设施设备清单</w:t>
            </w:r>
          </w:p>
          <w:p>
            <w:pPr>
              <w:tabs>
                <w:tab w:val="left" w:pos="10"/>
                <w:tab w:val="center" w:pos="4153"/>
                <w:tab w:val="right" w:pos="8306"/>
              </w:tabs>
              <w:spacing w:line="360" w:lineRule="auto"/>
              <w:ind w:left="63" w:leftChars="30"/>
              <w:rPr>
                <w:rFonts w:ascii="仿宋_GB2312" w:eastAsia="仿宋_GB2312"/>
                <w:sz w:val="24"/>
              </w:rPr>
            </w:pPr>
            <w:r>
              <w:rPr>
                <w:rFonts w:hint="eastAsia" w:ascii="仿宋_GB2312" w:eastAsia="仿宋_GB2312"/>
                <w:sz w:val="24"/>
              </w:rPr>
              <w:t>□无障碍环境管理文件</w:t>
            </w:r>
          </w:p>
          <w:p>
            <w:pPr>
              <w:tabs>
                <w:tab w:val="left" w:pos="10"/>
                <w:tab w:val="center" w:pos="4153"/>
                <w:tab w:val="right" w:pos="8306"/>
              </w:tabs>
              <w:spacing w:line="360" w:lineRule="auto"/>
              <w:ind w:left="63" w:leftChars="30"/>
              <w:rPr>
                <w:rFonts w:ascii="仿宋_GB2312" w:eastAsia="仿宋_GB2312"/>
                <w:sz w:val="24"/>
              </w:rPr>
            </w:pPr>
            <w:r>
              <w:rPr>
                <w:rFonts w:hint="eastAsia" w:ascii="仿宋_GB2312" w:eastAsia="仿宋_GB2312"/>
                <w:sz w:val="24"/>
              </w:rPr>
              <w:t>□无障碍专项设计审查、专项竣工验收的情况说明（适用时）</w:t>
            </w:r>
          </w:p>
          <w:p>
            <w:pPr>
              <w:tabs>
                <w:tab w:val="left" w:pos="10"/>
                <w:tab w:val="center" w:pos="4153"/>
                <w:tab w:val="right" w:pos="8306"/>
              </w:tabs>
              <w:spacing w:line="360" w:lineRule="auto"/>
              <w:ind w:left="63" w:leftChars="30"/>
              <w:rPr>
                <w:rFonts w:ascii="仿宋_GB2312" w:eastAsia="仿宋_GB2312"/>
                <w:sz w:val="24"/>
              </w:rPr>
            </w:pPr>
            <w:r>
              <w:rPr>
                <w:rFonts w:hint="eastAsia" w:ascii="仿宋_GB2312" w:eastAsia="仿宋_GB2312"/>
                <w:sz w:val="24"/>
              </w:rPr>
              <w:t>□其他相关信息（如认证企业获得的质量、环境等管理体系认证等信息）</w:t>
            </w:r>
          </w:p>
          <w:p>
            <w:pPr>
              <w:spacing w:line="360" w:lineRule="auto"/>
              <w:rPr>
                <w:rFonts w:ascii="仿宋_GB2312" w:eastAsia="仿宋_GB2312"/>
                <w:sz w:val="24"/>
              </w:rPr>
            </w:pPr>
          </w:p>
        </w:tc>
      </w:tr>
    </w:tbl>
    <w:p>
      <w:pPr>
        <w:pStyle w:val="14"/>
        <w:spacing w:line="520" w:lineRule="exact"/>
        <w:ind w:firstLine="0" w:firstLineChars="0"/>
        <w:jc w:val="center"/>
        <w:rPr>
          <w:rFonts w:ascii="宋体" w:hAnsi="宋体" w:eastAsia="宋体"/>
          <w:bCs/>
          <w:sz w:val="28"/>
        </w:rPr>
      </w:pPr>
      <w:r>
        <w:br w:type="page"/>
      </w:r>
      <w:r>
        <w:rPr>
          <w:rFonts w:ascii="宋体" w:hAnsi="宋体" w:eastAsia="宋体"/>
          <w:bCs/>
          <w:sz w:val="28"/>
        </w:rPr>
        <w:t>其  它  信  息</w:t>
      </w:r>
    </w:p>
    <w:p>
      <w:pPr>
        <w:spacing w:line="480" w:lineRule="exact"/>
        <w:ind w:left="-2"/>
        <w:rPr>
          <w:rFonts w:eastAsia="仿宋_GB2312"/>
          <w:sz w:val="24"/>
        </w:rPr>
      </w:pPr>
      <w:r>
        <w:rPr>
          <w:rFonts w:hint="eastAsia" w:eastAsia="仿宋_GB2312"/>
          <w:sz w:val="24"/>
        </w:rPr>
        <w:t>1. 对</w:t>
      </w:r>
      <w:r>
        <w:rPr>
          <w:rFonts w:eastAsia="仿宋_GB2312"/>
          <w:sz w:val="24"/>
        </w:rPr>
        <w:t>CQM认证证书内容</w:t>
      </w:r>
      <w:r>
        <w:rPr>
          <w:rFonts w:hint="eastAsia" w:eastAsia="仿宋_GB2312"/>
          <w:sz w:val="24"/>
        </w:rPr>
        <w:t>的表述</w:t>
      </w:r>
      <w:r>
        <w:rPr>
          <w:rFonts w:eastAsia="仿宋_GB2312"/>
          <w:sz w:val="24"/>
        </w:rPr>
        <w:t>是否有特殊要求：</w:t>
      </w:r>
    </w:p>
    <w:p>
      <w:pPr>
        <w:spacing w:line="480" w:lineRule="exact"/>
        <w:ind w:firstLine="600" w:firstLineChars="250"/>
        <w:rPr>
          <w:rFonts w:eastAsia="仿宋_GB2312"/>
          <w:sz w:val="24"/>
        </w:rPr>
      </w:pPr>
      <w:r>
        <w:rPr>
          <w:rFonts w:eastAsia="仿宋_GB2312"/>
          <w:sz w:val="24"/>
        </w:rPr>
        <w:sym w:font="Wingdings 2" w:char="F0A3"/>
      </w:r>
      <w:r>
        <w:rPr>
          <w:rFonts w:eastAsia="仿宋_GB2312"/>
          <w:sz w:val="24"/>
        </w:rPr>
        <w:t>无</w:t>
      </w:r>
      <w:r>
        <w:rPr>
          <w:rFonts w:hint="eastAsia" w:eastAsia="仿宋_GB2312"/>
          <w:sz w:val="24"/>
        </w:rPr>
        <w:t xml:space="preserve">/ </w:t>
      </w:r>
      <w:r>
        <w:rPr>
          <w:rFonts w:eastAsia="仿宋_GB2312"/>
          <w:sz w:val="24"/>
        </w:rPr>
        <w:sym w:font="Wingdings 2" w:char="F0A3"/>
      </w:r>
      <w:r>
        <w:rPr>
          <w:rFonts w:eastAsia="仿宋_GB2312"/>
          <w:sz w:val="24"/>
        </w:rPr>
        <w:t>有</w:t>
      </w:r>
      <w:r>
        <w:rPr>
          <w:rFonts w:hint="eastAsia" w:eastAsia="仿宋_GB2312"/>
          <w:sz w:val="24"/>
        </w:rPr>
        <w:t>：</w:t>
      </w:r>
    </w:p>
    <w:p>
      <w:pPr>
        <w:spacing w:line="480" w:lineRule="exact"/>
        <w:rPr>
          <w:rFonts w:eastAsia="仿宋_GB2312"/>
          <w:sz w:val="24"/>
        </w:rPr>
      </w:pPr>
      <w:r>
        <w:rPr>
          <w:rFonts w:hint="eastAsia" w:eastAsia="仿宋_GB2312"/>
          <w:sz w:val="24"/>
        </w:rPr>
        <w:t>2.是否希望获得中文</w:t>
      </w:r>
      <w:r>
        <w:rPr>
          <w:rFonts w:eastAsia="仿宋_GB2312"/>
          <w:sz w:val="24"/>
        </w:rPr>
        <w:t>认证证书副本</w:t>
      </w:r>
      <w:r>
        <w:rPr>
          <w:rFonts w:hint="eastAsia" w:eastAsia="仿宋_GB2312"/>
          <w:sz w:val="24"/>
        </w:rPr>
        <w:t>（单独收费）：</w:t>
      </w:r>
      <w:r>
        <w:rPr>
          <w:rFonts w:eastAsia="仿宋_GB2312"/>
          <w:sz w:val="24"/>
        </w:rPr>
        <w:sym w:font="Wingdings 2" w:char="F0A3"/>
      </w:r>
      <w:r>
        <w:rPr>
          <w:rFonts w:hint="eastAsia" w:eastAsia="仿宋_GB2312"/>
          <w:sz w:val="24"/>
        </w:rPr>
        <w:t>是/</w:t>
      </w:r>
      <w:r>
        <w:rPr>
          <w:rFonts w:eastAsia="仿宋_GB2312"/>
          <w:sz w:val="24"/>
        </w:rPr>
        <w:sym w:font="Wingdings 2" w:char="F0A3"/>
      </w:r>
      <w:r>
        <w:rPr>
          <w:rFonts w:eastAsia="仿宋_GB2312"/>
          <w:sz w:val="24"/>
        </w:rPr>
        <w:t>否</w:t>
      </w:r>
      <w:r>
        <w:rPr>
          <w:rFonts w:hint="eastAsia" w:eastAsia="仿宋_GB2312"/>
          <w:sz w:val="24"/>
        </w:rPr>
        <w:t>，</w:t>
      </w:r>
    </w:p>
    <w:p>
      <w:pPr>
        <w:spacing w:line="480" w:lineRule="exact"/>
        <w:ind w:firstLine="360" w:firstLineChars="150"/>
        <w:rPr>
          <w:rFonts w:eastAsia="仿宋_GB2312"/>
          <w:sz w:val="24"/>
        </w:rPr>
      </w:pPr>
      <w:r>
        <w:rPr>
          <w:rFonts w:hint="eastAsia" w:eastAsia="仿宋_GB2312"/>
          <w:sz w:val="24"/>
        </w:rPr>
        <w:t>是否希望获得英文</w:t>
      </w:r>
      <w:r>
        <w:rPr>
          <w:rFonts w:eastAsia="仿宋_GB2312"/>
          <w:sz w:val="24"/>
        </w:rPr>
        <w:t>认证证书副本</w:t>
      </w:r>
      <w:r>
        <w:rPr>
          <w:rFonts w:hint="eastAsia" w:eastAsia="仿宋_GB2312"/>
          <w:sz w:val="24"/>
        </w:rPr>
        <w:t>（单独收费）：</w:t>
      </w:r>
      <w:r>
        <w:rPr>
          <w:rFonts w:eastAsia="仿宋_GB2312"/>
          <w:sz w:val="24"/>
        </w:rPr>
        <w:sym w:font="Wingdings 2" w:char="F0A3"/>
      </w:r>
      <w:r>
        <w:rPr>
          <w:rFonts w:hint="eastAsia" w:eastAsia="仿宋_GB2312"/>
          <w:sz w:val="24"/>
        </w:rPr>
        <w:t>是/</w:t>
      </w:r>
      <w:r>
        <w:rPr>
          <w:rFonts w:eastAsia="仿宋_GB2312"/>
          <w:sz w:val="24"/>
        </w:rPr>
        <w:sym w:font="Wingdings 2" w:char="F0A3"/>
      </w:r>
      <w:r>
        <w:rPr>
          <w:rFonts w:eastAsia="仿宋_GB2312"/>
          <w:sz w:val="24"/>
        </w:rPr>
        <w:t>否</w:t>
      </w:r>
    </w:p>
    <w:p>
      <w:pPr>
        <w:spacing w:line="480" w:lineRule="exact"/>
        <w:rPr>
          <w:rFonts w:eastAsia="仿宋_GB2312"/>
          <w:sz w:val="24"/>
        </w:rPr>
      </w:pPr>
      <w:r>
        <w:rPr>
          <w:rFonts w:hint="eastAsia" w:eastAsia="仿宋_GB2312"/>
          <w:sz w:val="24"/>
        </w:rPr>
        <w:t xml:space="preserve">3. </w:t>
      </w:r>
      <w:r>
        <w:rPr>
          <w:rFonts w:eastAsia="仿宋_GB2312"/>
          <w:sz w:val="24"/>
        </w:rPr>
        <w:t>希望</w:t>
      </w:r>
      <w:r>
        <w:rPr>
          <w:rFonts w:hint="eastAsia" w:eastAsia="仿宋_GB2312"/>
          <w:sz w:val="24"/>
        </w:rPr>
        <w:t>现场</w:t>
      </w:r>
      <w:r>
        <w:rPr>
          <w:rFonts w:eastAsia="仿宋_GB2312"/>
          <w:sz w:val="24"/>
        </w:rPr>
        <w:t>审查时间：</w:t>
      </w:r>
      <w:r>
        <w:rPr>
          <w:rFonts w:hint="eastAsia" w:eastAsia="仿宋_GB2312"/>
          <w:sz w:val="24"/>
        </w:rPr>
        <w:t>年月日；</w:t>
      </w:r>
    </w:p>
    <w:p>
      <w:pPr>
        <w:spacing w:line="480" w:lineRule="exact"/>
        <w:rPr>
          <w:rFonts w:eastAsia="仿宋_GB2312"/>
          <w:sz w:val="24"/>
        </w:rPr>
      </w:pPr>
      <w:r>
        <w:rPr>
          <w:rFonts w:hint="eastAsia" w:eastAsia="仿宋_GB2312"/>
          <w:sz w:val="24"/>
        </w:rPr>
        <w:t>4</w:t>
      </w:r>
      <w:r>
        <w:rPr>
          <w:rFonts w:eastAsia="仿宋_GB2312"/>
          <w:sz w:val="24"/>
        </w:rPr>
        <w:t>．审查所用语言：</w:t>
      </w:r>
      <w:r>
        <w:rPr>
          <w:rFonts w:eastAsia="仿宋_GB2312"/>
          <w:sz w:val="24"/>
        </w:rPr>
        <w:sym w:font="Wingdings 2" w:char="F0A3"/>
      </w:r>
      <w:r>
        <w:rPr>
          <w:rFonts w:eastAsia="仿宋_GB2312"/>
          <w:sz w:val="24"/>
        </w:rPr>
        <w:t>中文；</w:t>
      </w:r>
      <w:r>
        <w:rPr>
          <w:rFonts w:eastAsia="仿宋_GB2312"/>
          <w:sz w:val="24"/>
        </w:rPr>
        <w:sym w:font="Wingdings 2" w:char="F0A3"/>
      </w:r>
      <w:r>
        <w:rPr>
          <w:rFonts w:eastAsia="仿宋_GB2312"/>
          <w:sz w:val="24"/>
        </w:rPr>
        <w:t>英文</w:t>
      </w:r>
      <w:r>
        <w:rPr>
          <w:rFonts w:hint="eastAsia" w:eastAsia="仿宋_GB2312"/>
          <w:sz w:val="24"/>
        </w:rPr>
        <w:t>；</w:t>
      </w:r>
      <w:r>
        <w:rPr>
          <w:rFonts w:eastAsia="仿宋_GB2312"/>
          <w:sz w:val="24"/>
        </w:rPr>
        <w:t>其它：</w:t>
      </w:r>
    </w:p>
    <w:p>
      <w:pPr>
        <w:spacing w:line="480" w:lineRule="exact"/>
        <w:rPr>
          <w:rFonts w:eastAsia="仿宋_GB2312"/>
          <w:sz w:val="24"/>
        </w:rPr>
      </w:pPr>
      <w:r>
        <w:rPr>
          <w:rFonts w:hint="eastAsia" w:eastAsia="仿宋_GB2312"/>
          <w:sz w:val="24"/>
        </w:rPr>
        <w:t>5</w:t>
      </w:r>
      <w:r>
        <w:rPr>
          <w:rFonts w:eastAsia="仿宋_GB2312"/>
          <w:sz w:val="24"/>
        </w:rPr>
        <w:t>．能否安排在周六、周日进行现场审查</w:t>
      </w:r>
      <w:r>
        <w:rPr>
          <w:rFonts w:eastAsia="仿宋_GB2312"/>
          <w:sz w:val="24"/>
        </w:rPr>
        <w:sym w:font="Wingdings 2" w:char="F0A3"/>
      </w:r>
      <w:r>
        <w:rPr>
          <w:rFonts w:hint="eastAsia" w:eastAsia="仿宋_GB2312"/>
          <w:sz w:val="24"/>
        </w:rPr>
        <w:t>能</w:t>
      </w:r>
      <w:r>
        <w:rPr>
          <w:rFonts w:eastAsia="仿宋_GB2312"/>
          <w:sz w:val="24"/>
        </w:rPr>
        <w:sym w:font="Wingdings 2" w:char="F0A3"/>
      </w:r>
      <w:r>
        <w:rPr>
          <w:rFonts w:eastAsia="仿宋_GB2312"/>
          <w:sz w:val="24"/>
        </w:rPr>
        <w:t>否</w:t>
      </w:r>
    </w:p>
    <w:p>
      <w:pPr>
        <w:spacing w:line="480" w:lineRule="exact"/>
        <w:rPr>
          <w:rFonts w:eastAsia="仿宋_GB2312"/>
          <w:sz w:val="24"/>
        </w:rPr>
      </w:pPr>
      <w:r>
        <w:rPr>
          <w:rFonts w:hint="eastAsia" w:eastAsia="仿宋_GB2312"/>
          <w:sz w:val="24"/>
        </w:rPr>
        <w:t>6</w:t>
      </w:r>
      <w:r>
        <w:rPr>
          <w:rFonts w:eastAsia="仿宋_GB2312"/>
          <w:sz w:val="24"/>
        </w:rPr>
        <w:t>．作息时间：上午：下午：</w:t>
      </w:r>
    </w:p>
    <w:p>
      <w:pPr>
        <w:spacing w:line="480" w:lineRule="exact"/>
        <w:rPr>
          <w:rFonts w:eastAsia="仿宋_GB2312"/>
          <w:sz w:val="24"/>
        </w:rPr>
      </w:pPr>
      <w:r>
        <w:rPr>
          <w:rFonts w:hint="eastAsia" w:eastAsia="仿宋_GB2312"/>
          <w:sz w:val="24"/>
        </w:rPr>
        <w:t>7</w:t>
      </w:r>
      <w:r>
        <w:rPr>
          <w:rFonts w:eastAsia="仿宋_GB2312"/>
          <w:sz w:val="24"/>
        </w:rPr>
        <w:t>. 是否</w:t>
      </w:r>
      <w:r>
        <w:rPr>
          <w:rFonts w:hint="eastAsia" w:eastAsia="仿宋_GB2312"/>
          <w:sz w:val="24"/>
        </w:rPr>
        <w:t>被执法监管部门责令停业整顿或在全国企业信用信息公示系统中被列入“严重违法企业名单”：</w:t>
      </w:r>
      <w:r>
        <w:rPr>
          <w:rFonts w:eastAsia="仿宋_GB2312"/>
          <w:sz w:val="24"/>
        </w:rPr>
        <w:sym w:font="Wingdings 2" w:char="F0A3"/>
      </w:r>
      <w:r>
        <w:rPr>
          <w:rFonts w:hint="eastAsia" w:eastAsia="仿宋_GB2312"/>
          <w:sz w:val="24"/>
        </w:rPr>
        <w:t>是/</w:t>
      </w:r>
      <w:r>
        <w:rPr>
          <w:rFonts w:eastAsia="仿宋_GB2312"/>
          <w:sz w:val="24"/>
        </w:rPr>
        <w:sym w:font="Wingdings 2" w:char="F0A3"/>
      </w:r>
      <w:r>
        <w:rPr>
          <w:rFonts w:eastAsia="仿宋_GB2312"/>
          <w:sz w:val="24"/>
        </w:rPr>
        <w:t>否</w:t>
      </w:r>
    </w:p>
    <w:p>
      <w:pPr>
        <w:spacing w:line="480" w:lineRule="exact"/>
        <w:jc w:val="left"/>
        <w:rPr>
          <w:rFonts w:eastAsia="仿宋_GB2312"/>
          <w:sz w:val="24"/>
        </w:rPr>
      </w:pPr>
      <w:r>
        <w:rPr>
          <w:rFonts w:hint="eastAsia" w:eastAsia="仿宋_GB2312"/>
          <w:sz w:val="24"/>
        </w:rPr>
        <w:t>8.</w:t>
      </w:r>
      <w:r>
        <w:rPr>
          <w:rFonts w:eastAsia="仿宋_GB2312"/>
          <w:sz w:val="24"/>
        </w:rPr>
        <w:t>是否曾获得过认证证书</w:t>
      </w:r>
      <w:r>
        <w:rPr>
          <w:rFonts w:hint="eastAsia" w:eastAsia="仿宋_GB2312"/>
          <w:sz w:val="24"/>
        </w:rPr>
        <w:t>：</w:t>
      </w:r>
      <w:r>
        <w:rPr>
          <w:rFonts w:eastAsia="仿宋_GB2312"/>
          <w:sz w:val="24"/>
        </w:rPr>
        <w:sym w:font="Wingdings 2" w:char="F0A3"/>
      </w:r>
      <w:r>
        <w:rPr>
          <w:rFonts w:eastAsia="仿宋_GB2312"/>
          <w:sz w:val="24"/>
        </w:rPr>
        <w:t>否</w:t>
      </w:r>
      <w:r>
        <w:rPr>
          <w:rFonts w:hint="eastAsia" w:eastAsia="仿宋_GB2312"/>
          <w:sz w:val="24"/>
        </w:rPr>
        <w:t xml:space="preserve">/ </w:t>
      </w:r>
      <w:r>
        <w:rPr>
          <w:rFonts w:eastAsia="仿宋_GB2312"/>
          <w:sz w:val="24"/>
        </w:rPr>
        <w:sym w:font="Wingdings 2" w:char="F0A3"/>
      </w:r>
      <w:r>
        <w:rPr>
          <w:rFonts w:eastAsia="仿宋_GB2312"/>
          <w:sz w:val="24"/>
        </w:rPr>
        <w:t>是</w:t>
      </w:r>
    </w:p>
    <w:tbl>
      <w:tblPr>
        <w:tblStyle w:val="18"/>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0"/>
        <w:gridCol w:w="3110"/>
        <w:gridCol w:w="2026"/>
        <w:gridCol w:w="144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40" w:type="dxa"/>
            <w:vAlign w:val="center"/>
          </w:tcPr>
          <w:p>
            <w:pPr>
              <w:spacing w:line="480" w:lineRule="exact"/>
              <w:jc w:val="center"/>
              <w:rPr>
                <w:rFonts w:eastAsia="仿宋_GB2312"/>
                <w:sz w:val="24"/>
              </w:rPr>
            </w:pPr>
            <w:r>
              <w:rPr>
                <w:rFonts w:eastAsia="仿宋_GB2312"/>
                <w:sz w:val="24"/>
              </w:rPr>
              <w:t>证书类型</w:t>
            </w:r>
          </w:p>
        </w:tc>
        <w:tc>
          <w:tcPr>
            <w:tcW w:w="3110" w:type="dxa"/>
            <w:vAlign w:val="center"/>
          </w:tcPr>
          <w:p>
            <w:pPr>
              <w:spacing w:line="480" w:lineRule="exact"/>
              <w:jc w:val="center"/>
              <w:rPr>
                <w:rFonts w:eastAsia="仿宋_GB2312"/>
                <w:sz w:val="24"/>
              </w:rPr>
            </w:pPr>
            <w:r>
              <w:rPr>
                <w:rFonts w:eastAsia="仿宋_GB2312"/>
                <w:sz w:val="24"/>
              </w:rPr>
              <w:t>颁证机构</w:t>
            </w:r>
          </w:p>
        </w:tc>
        <w:tc>
          <w:tcPr>
            <w:tcW w:w="2026" w:type="dxa"/>
            <w:vAlign w:val="center"/>
          </w:tcPr>
          <w:p>
            <w:pPr>
              <w:spacing w:line="480" w:lineRule="exact"/>
              <w:jc w:val="center"/>
              <w:rPr>
                <w:rFonts w:eastAsia="仿宋_GB2312"/>
                <w:sz w:val="24"/>
              </w:rPr>
            </w:pPr>
            <w:r>
              <w:rPr>
                <w:rFonts w:eastAsia="仿宋_GB2312"/>
                <w:sz w:val="24"/>
              </w:rPr>
              <w:t>证书编号</w:t>
            </w:r>
          </w:p>
        </w:tc>
        <w:tc>
          <w:tcPr>
            <w:tcW w:w="1440" w:type="dxa"/>
            <w:vAlign w:val="center"/>
          </w:tcPr>
          <w:p>
            <w:pPr>
              <w:spacing w:line="480" w:lineRule="exact"/>
              <w:jc w:val="center"/>
              <w:rPr>
                <w:rFonts w:eastAsia="仿宋_GB2312"/>
                <w:sz w:val="24"/>
              </w:rPr>
            </w:pPr>
            <w:r>
              <w:rPr>
                <w:rFonts w:eastAsia="仿宋_GB2312"/>
                <w:sz w:val="24"/>
              </w:rPr>
              <w:t>颁证日期</w:t>
            </w:r>
          </w:p>
        </w:tc>
        <w:tc>
          <w:tcPr>
            <w:tcW w:w="1440" w:type="dxa"/>
            <w:vAlign w:val="center"/>
          </w:tcPr>
          <w:p>
            <w:pPr>
              <w:spacing w:line="480" w:lineRule="exact"/>
              <w:jc w:val="center"/>
              <w:rPr>
                <w:rFonts w:eastAsia="仿宋_GB2312"/>
                <w:sz w:val="24"/>
              </w:rPr>
            </w:pPr>
            <w:r>
              <w:rPr>
                <w:rFonts w:eastAsia="仿宋_GB2312"/>
                <w:sz w:val="24"/>
              </w:rPr>
              <w:t>证书有效期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40" w:type="dxa"/>
            <w:vAlign w:val="center"/>
          </w:tcPr>
          <w:p>
            <w:pPr>
              <w:spacing w:line="480" w:lineRule="exact"/>
              <w:jc w:val="center"/>
              <w:rPr>
                <w:rFonts w:eastAsia="仿宋_GB2312"/>
                <w:sz w:val="24"/>
              </w:rPr>
            </w:pPr>
          </w:p>
        </w:tc>
        <w:tc>
          <w:tcPr>
            <w:tcW w:w="3110" w:type="dxa"/>
            <w:vAlign w:val="center"/>
          </w:tcPr>
          <w:p>
            <w:pPr>
              <w:spacing w:line="480" w:lineRule="exact"/>
              <w:jc w:val="center"/>
              <w:rPr>
                <w:rFonts w:eastAsia="仿宋_GB2312"/>
                <w:sz w:val="24"/>
              </w:rPr>
            </w:pPr>
          </w:p>
        </w:tc>
        <w:tc>
          <w:tcPr>
            <w:tcW w:w="2026" w:type="dxa"/>
            <w:vAlign w:val="center"/>
          </w:tcPr>
          <w:p>
            <w:pPr>
              <w:spacing w:line="480" w:lineRule="exact"/>
              <w:jc w:val="center"/>
              <w:rPr>
                <w:rFonts w:eastAsia="仿宋_GB2312"/>
                <w:sz w:val="24"/>
              </w:rPr>
            </w:pPr>
          </w:p>
        </w:tc>
        <w:tc>
          <w:tcPr>
            <w:tcW w:w="1440" w:type="dxa"/>
            <w:vAlign w:val="center"/>
          </w:tcPr>
          <w:p>
            <w:pPr>
              <w:spacing w:line="480" w:lineRule="exact"/>
              <w:jc w:val="center"/>
              <w:rPr>
                <w:rFonts w:eastAsia="仿宋_GB2312"/>
                <w:sz w:val="24"/>
              </w:rPr>
            </w:pPr>
          </w:p>
        </w:tc>
        <w:tc>
          <w:tcPr>
            <w:tcW w:w="1440" w:type="dxa"/>
            <w:vAlign w:val="center"/>
          </w:tcPr>
          <w:p>
            <w:pPr>
              <w:spacing w:line="48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40" w:type="dxa"/>
            <w:vAlign w:val="center"/>
          </w:tcPr>
          <w:p>
            <w:pPr>
              <w:spacing w:line="480" w:lineRule="exact"/>
              <w:jc w:val="center"/>
              <w:rPr>
                <w:rFonts w:eastAsia="仿宋_GB2312"/>
                <w:sz w:val="24"/>
              </w:rPr>
            </w:pPr>
          </w:p>
        </w:tc>
        <w:tc>
          <w:tcPr>
            <w:tcW w:w="3110" w:type="dxa"/>
            <w:vAlign w:val="center"/>
          </w:tcPr>
          <w:p>
            <w:pPr>
              <w:spacing w:line="480" w:lineRule="exact"/>
              <w:jc w:val="center"/>
              <w:rPr>
                <w:rFonts w:eastAsia="仿宋_GB2312"/>
                <w:sz w:val="24"/>
              </w:rPr>
            </w:pPr>
          </w:p>
        </w:tc>
        <w:tc>
          <w:tcPr>
            <w:tcW w:w="2026" w:type="dxa"/>
            <w:vAlign w:val="center"/>
          </w:tcPr>
          <w:p>
            <w:pPr>
              <w:pStyle w:val="13"/>
              <w:tabs>
                <w:tab w:val="clear" w:pos="4153"/>
                <w:tab w:val="clear" w:pos="8306"/>
              </w:tabs>
              <w:snapToGrid/>
              <w:spacing w:line="480" w:lineRule="exact"/>
              <w:rPr>
                <w:rFonts w:eastAsia="仿宋_GB2312"/>
                <w:sz w:val="24"/>
                <w:szCs w:val="24"/>
              </w:rPr>
            </w:pPr>
          </w:p>
        </w:tc>
        <w:tc>
          <w:tcPr>
            <w:tcW w:w="1440" w:type="dxa"/>
            <w:vAlign w:val="center"/>
          </w:tcPr>
          <w:p>
            <w:pPr>
              <w:spacing w:line="480" w:lineRule="exact"/>
              <w:jc w:val="center"/>
              <w:rPr>
                <w:rFonts w:eastAsia="仿宋_GB2312"/>
                <w:sz w:val="24"/>
              </w:rPr>
            </w:pPr>
          </w:p>
        </w:tc>
        <w:tc>
          <w:tcPr>
            <w:tcW w:w="1440" w:type="dxa"/>
            <w:vAlign w:val="center"/>
          </w:tcPr>
          <w:p>
            <w:pPr>
              <w:spacing w:line="480" w:lineRule="exact"/>
              <w:jc w:val="center"/>
              <w:rPr>
                <w:rFonts w:eastAsia="仿宋_GB2312"/>
                <w:sz w:val="24"/>
              </w:rPr>
            </w:pPr>
          </w:p>
        </w:tc>
      </w:tr>
    </w:tbl>
    <w:p>
      <w:pPr>
        <w:pStyle w:val="14"/>
        <w:spacing w:line="480" w:lineRule="exact"/>
        <w:ind w:firstLine="0" w:firstLineChars="0"/>
        <w:rPr>
          <w:rFonts w:ascii="宋体" w:hAnsi="宋体"/>
          <w:sz w:val="24"/>
        </w:rPr>
      </w:pPr>
      <w:r>
        <w:rPr>
          <w:rFonts w:hint="eastAsia"/>
          <w:sz w:val="24"/>
          <w:szCs w:val="24"/>
        </w:rPr>
        <w:t xml:space="preserve">9. </w:t>
      </w:r>
      <w:r>
        <w:rPr>
          <w:sz w:val="24"/>
          <w:szCs w:val="24"/>
        </w:rPr>
        <w:t>其它需要说明的问题：</w:t>
      </w:r>
    </w:p>
    <w:sectPr>
      <w:headerReference r:id="rId5" w:type="default"/>
      <w:pgSz w:w="11906" w:h="16838"/>
      <w:pgMar w:top="1276" w:right="1021" w:bottom="1134" w:left="1418" w:header="567" w:footer="283"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8"/>
      <w:tblW w:w="9367" w:type="dxa"/>
      <w:jc w:val="center"/>
      <w:tblBorders>
        <w:top w:val="single" w:color="002071"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830"/>
      <w:gridCol w:w="1171"/>
      <w:gridCol w:w="1366"/>
    </w:tblGrid>
    <w:tr>
      <w:tblPrEx>
        <w:tblBorders>
          <w:top w:val="single" w:color="002071"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36" w:hRule="atLeast"/>
        <w:jc w:val="center"/>
      </w:trPr>
      <w:tc>
        <w:tcPr>
          <w:tcW w:w="6830" w:type="dxa"/>
          <w:tcBorders>
            <w:tl2br w:val="nil"/>
            <w:tr2bl w:val="nil"/>
          </w:tcBorders>
          <w:vAlign w:val="bottom"/>
        </w:tcPr>
        <w:p>
          <w:pPr>
            <w:pStyle w:val="12"/>
            <w:jc w:val="both"/>
            <w:rPr>
              <w:rFonts w:hint="eastAsia" w:ascii="黑体" w:eastAsia="黑体"/>
              <w:lang w:val="en-US" w:eastAsia="zh-CN"/>
            </w:rPr>
          </w:pPr>
          <w:r>
            <w:rPr>
              <w:rFonts w:hint="eastAsia" w:ascii="黑体" w:eastAsia="黑体"/>
            </w:rPr>
            <w:t>无障碍环境认证申请</w:t>
          </w:r>
          <w:r>
            <w:rPr>
              <w:rFonts w:hint="eastAsia" w:ascii="黑体" w:eastAsia="黑体"/>
              <w:lang w:val="en-US" w:eastAsia="zh-CN"/>
            </w:rPr>
            <w:t>资料</w:t>
          </w:r>
        </w:p>
      </w:tc>
      <w:tc>
        <w:tcPr>
          <w:tcW w:w="1171" w:type="dxa"/>
          <w:tcBorders>
            <w:tl2br w:val="nil"/>
            <w:tr2bl w:val="nil"/>
          </w:tcBorders>
          <w:vAlign w:val="bottom"/>
        </w:tcPr>
        <w:p>
          <w:pPr>
            <w:pStyle w:val="12"/>
            <w:jc w:val="both"/>
            <w:rPr>
              <w:rFonts w:hint="default" w:ascii="黑体" w:eastAsia="黑体"/>
              <w:lang w:val="en-US" w:eastAsia="zh-CN"/>
            </w:rPr>
          </w:pPr>
          <w:r>
            <w:rPr>
              <w:rFonts w:hint="eastAsia" w:eastAsia="黑体"/>
            </w:rPr>
            <w:t>版本</w:t>
          </w:r>
          <w:r>
            <w:rPr>
              <w:rFonts w:hint="eastAsia" w:ascii="黑体" w:eastAsia="黑体"/>
            </w:rPr>
            <w:t>：</w:t>
          </w:r>
          <w:r>
            <w:rPr>
              <w:rFonts w:hint="eastAsia" w:ascii="黑体" w:eastAsia="黑体"/>
              <w:lang w:val="en-US" w:eastAsia="zh-CN"/>
            </w:rPr>
            <w:t>01</w:t>
          </w:r>
        </w:p>
      </w:tc>
      <w:tc>
        <w:tcPr>
          <w:tcW w:w="1366" w:type="dxa"/>
          <w:tcBorders>
            <w:tl2br w:val="nil"/>
            <w:tr2bl w:val="nil"/>
          </w:tcBorders>
          <w:vAlign w:val="bottom"/>
        </w:tcPr>
        <w:p>
          <w:pPr>
            <w:pStyle w:val="12"/>
            <w:jc w:val="both"/>
            <w:rPr>
              <w:rFonts w:ascii="黑体" w:eastAsia="黑体"/>
            </w:rPr>
          </w:pPr>
          <w:r>
            <w:rPr>
              <w:rFonts w:hint="eastAsia" w:ascii="黑体" w:eastAsia="黑体"/>
            </w:rPr>
            <w:t>第 页 共 页</w:t>
          </w:r>
        </w:p>
      </w:tc>
    </w:tr>
  </w:tbl>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8"/>
      <w:tblW w:w="9237" w:type="dxa"/>
      <w:tblInd w:w="108" w:type="dxa"/>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25"/>
      <w:gridCol w:w="2181"/>
      <w:gridCol w:w="768"/>
      <w:gridCol w:w="1963"/>
    </w:tblGrid>
    <w:tr>
      <w:tblPrEx>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1" w:hRule="atLeast"/>
      </w:trPr>
      <w:tc>
        <w:tcPr>
          <w:tcW w:w="4325" w:type="dxa"/>
          <w:tcBorders>
            <w:tl2br w:val="nil"/>
            <w:tr2bl w:val="nil"/>
          </w:tcBorders>
          <w:vAlign w:val="center"/>
        </w:tcPr>
        <w:p>
          <w:pPr>
            <w:pStyle w:val="13"/>
            <w:pBdr>
              <w:bottom w:val="none" w:color="auto" w:sz="0" w:space="0"/>
            </w:pBdr>
            <w:jc w:val="both"/>
          </w:pPr>
          <w:r>
            <w:drawing>
              <wp:anchor distT="0" distB="0" distL="0" distR="0" simplePos="0" relativeHeight="251659264" behindDoc="1" locked="0" layoutInCell="1" allowOverlap="1">
                <wp:simplePos x="0" y="0"/>
                <wp:positionH relativeFrom="column">
                  <wp:posOffset>10160</wp:posOffset>
                </wp:positionH>
                <wp:positionV relativeFrom="paragraph">
                  <wp:posOffset>101600</wp:posOffset>
                </wp:positionV>
                <wp:extent cx="1837690" cy="335280"/>
                <wp:effectExtent l="0" t="0" r="10160" b="7620"/>
                <wp:wrapNone/>
                <wp:docPr id="8" name="图片 0" descr="方圆标志全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0" descr="方圆标志全称.jpg"/>
                        <pic:cNvPicPr>
                          <a:picLocks noChangeAspect="1" noChangeArrowheads="1"/>
                        </pic:cNvPicPr>
                      </pic:nvPicPr>
                      <pic:blipFill>
                        <a:blip r:embed="rId1"/>
                        <a:stretch>
                          <a:fillRect/>
                        </a:stretch>
                      </pic:blipFill>
                      <pic:spPr>
                        <a:xfrm>
                          <a:off x="0" y="0"/>
                          <a:ext cx="1837690" cy="335280"/>
                        </a:xfrm>
                        <a:prstGeom prst="rect">
                          <a:avLst/>
                        </a:prstGeom>
                        <a:noFill/>
                        <a:ln w="9525">
                          <a:noFill/>
                          <a:miter lim="800000"/>
                          <a:headEnd/>
                          <a:tailEnd/>
                        </a:ln>
                      </pic:spPr>
                    </pic:pic>
                  </a:graphicData>
                </a:graphic>
              </wp:anchor>
            </w:drawing>
          </w:r>
        </w:p>
      </w:tc>
      <w:tc>
        <w:tcPr>
          <w:tcW w:w="2181" w:type="dxa"/>
          <w:tcBorders>
            <w:tl2br w:val="nil"/>
            <w:tr2bl w:val="nil"/>
          </w:tcBorders>
          <w:vAlign w:val="center"/>
        </w:tcPr>
        <w:p>
          <w:pPr>
            <w:pStyle w:val="13"/>
            <w:pBdr>
              <w:bottom w:val="none" w:color="auto" w:sz="0" w:space="0"/>
            </w:pBdr>
            <w:jc w:val="both"/>
            <w:rPr>
              <w:rFonts w:ascii="黑体" w:eastAsia="黑体"/>
              <w:sz w:val="21"/>
            </w:rPr>
          </w:pPr>
        </w:p>
      </w:tc>
      <w:tc>
        <w:tcPr>
          <w:tcW w:w="768" w:type="dxa"/>
          <w:tcBorders>
            <w:tl2br w:val="nil"/>
            <w:tr2bl w:val="nil"/>
          </w:tcBorders>
          <w:vAlign w:val="bottom"/>
        </w:tcPr>
        <w:p>
          <w:pPr>
            <w:pStyle w:val="13"/>
            <w:pBdr>
              <w:bottom w:val="none" w:color="auto" w:sz="0" w:space="0"/>
            </w:pBdr>
            <w:jc w:val="both"/>
            <w:rPr>
              <w:rFonts w:ascii="黑体" w:eastAsia="黑体"/>
            </w:rPr>
          </w:pPr>
          <w:r>
            <w:rPr>
              <w:rFonts w:hint="eastAsia" w:ascii="黑体" w:eastAsia="黑体"/>
            </w:rPr>
            <w:t>编号：</w:t>
          </w:r>
        </w:p>
      </w:tc>
      <w:tc>
        <w:tcPr>
          <w:tcW w:w="1963" w:type="dxa"/>
          <w:tcBorders>
            <w:tl2br w:val="nil"/>
            <w:tr2bl w:val="nil"/>
          </w:tcBorders>
          <w:vAlign w:val="bottom"/>
        </w:tcPr>
        <w:p>
          <w:pPr>
            <w:pStyle w:val="13"/>
            <w:pBdr>
              <w:bottom w:val="none" w:color="auto" w:sz="0" w:space="0"/>
            </w:pBdr>
            <w:jc w:val="both"/>
          </w:pPr>
          <w:r>
            <w:t>CQM/</w:t>
          </w:r>
          <w:r>
            <w:rPr>
              <w:rFonts w:hint="eastAsia"/>
            </w:rPr>
            <w:t>S-RZ-</w:t>
          </w:r>
          <w:r>
            <w:t>JL-</w:t>
          </w:r>
          <w:r>
            <w:rPr>
              <w:rFonts w:hint="eastAsia"/>
            </w:rPr>
            <w:t>SL-001</w:t>
          </w:r>
        </w:p>
      </w:tc>
    </w:tr>
  </w:tbl>
  <w:p>
    <w:pPr>
      <w:pStyle w:val="13"/>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8"/>
      <w:tblW w:w="9498" w:type="dxa"/>
      <w:tblInd w:w="108" w:type="dxa"/>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48"/>
      <w:gridCol w:w="2243"/>
      <w:gridCol w:w="789"/>
      <w:gridCol w:w="2018"/>
    </w:tblGrid>
    <w:tr>
      <w:tblPrEx>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1" w:hRule="atLeast"/>
      </w:trPr>
      <w:tc>
        <w:tcPr>
          <w:tcW w:w="4448" w:type="dxa"/>
          <w:tcBorders>
            <w:tl2br w:val="nil"/>
            <w:tr2bl w:val="nil"/>
          </w:tcBorders>
          <w:vAlign w:val="center"/>
        </w:tcPr>
        <w:p>
          <w:pPr>
            <w:pStyle w:val="13"/>
            <w:pBdr>
              <w:bottom w:val="none" w:color="auto" w:sz="0" w:space="0"/>
            </w:pBdr>
            <w:jc w:val="both"/>
          </w:pPr>
          <w:r>
            <w:drawing>
              <wp:anchor distT="0" distB="0" distL="0" distR="0" simplePos="0" relativeHeight="251660288" behindDoc="1" locked="0" layoutInCell="1" allowOverlap="1">
                <wp:simplePos x="0" y="0"/>
                <wp:positionH relativeFrom="column">
                  <wp:posOffset>10160</wp:posOffset>
                </wp:positionH>
                <wp:positionV relativeFrom="paragraph">
                  <wp:posOffset>101600</wp:posOffset>
                </wp:positionV>
                <wp:extent cx="1837690" cy="335280"/>
                <wp:effectExtent l="0" t="0" r="10160" b="7620"/>
                <wp:wrapNone/>
                <wp:docPr id="4" name="图片 0" descr="方圆标志全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0" descr="方圆标志全称.jpg"/>
                        <pic:cNvPicPr>
                          <a:picLocks noChangeAspect="1" noChangeArrowheads="1"/>
                        </pic:cNvPicPr>
                      </pic:nvPicPr>
                      <pic:blipFill>
                        <a:blip r:embed="rId1"/>
                        <a:stretch>
                          <a:fillRect/>
                        </a:stretch>
                      </pic:blipFill>
                      <pic:spPr>
                        <a:xfrm>
                          <a:off x="0" y="0"/>
                          <a:ext cx="1837690" cy="335280"/>
                        </a:xfrm>
                        <a:prstGeom prst="rect">
                          <a:avLst/>
                        </a:prstGeom>
                        <a:noFill/>
                        <a:ln w="9525">
                          <a:noFill/>
                          <a:miter lim="800000"/>
                          <a:headEnd/>
                          <a:tailEnd/>
                        </a:ln>
                      </pic:spPr>
                    </pic:pic>
                  </a:graphicData>
                </a:graphic>
              </wp:anchor>
            </w:drawing>
          </w:r>
        </w:p>
      </w:tc>
      <w:tc>
        <w:tcPr>
          <w:tcW w:w="2243" w:type="dxa"/>
          <w:tcBorders>
            <w:tl2br w:val="nil"/>
            <w:tr2bl w:val="nil"/>
          </w:tcBorders>
          <w:vAlign w:val="center"/>
        </w:tcPr>
        <w:p>
          <w:pPr>
            <w:pStyle w:val="13"/>
            <w:pBdr>
              <w:bottom w:val="none" w:color="auto" w:sz="0" w:space="0"/>
            </w:pBdr>
            <w:jc w:val="both"/>
            <w:rPr>
              <w:rFonts w:ascii="黑体" w:eastAsia="黑体"/>
              <w:sz w:val="21"/>
            </w:rPr>
          </w:pPr>
        </w:p>
      </w:tc>
      <w:tc>
        <w:tcPr>
          <w:tcW w:w="789" w:type="dxa"/>
          <w:tcBorders>
            <w:tl2br w:val="nil"/>
            <w:tr2bl w:val="nil"/>
          </w:tcBorders>
          <w:vAlign w:val="bottom"/>
        </w:tcPr>
        <w:p>
          <w:pPr>
            <w:pStyle w:val="13"/>
            <w:pBdr>
              <w:bottom w:val="none" w:color="auto" w:sz="0" w:space="0"/>
            </w:pBdr>
            <w:jc w:val="both"/>
            <w:rPr>
              <w:rFonts w:ascii="黑体" w:eastAsia="黑体"/>
            </w:rPr>
          </w:pPr>
          <w:r>
            <w:rPr>
              <w:rFonts w:hint="eastAsia" w:ascii="黑体" w:eastAsia="黑体"/>
            </w:rPr>
            <w:t>编号：</w:t>
          </w:r>
        </w:p>
      </w:tc>
      <w:tc>
        <w:tcPr>
          <w:tcW w:w="2018" w:type="dxa"/>
          <w:tcBorders>
            <w:tl2br w:val="nil"/>
            <w:tr2bl w:val="nil"/>
          </w:tcBorders>
          <w:vAlign w:val="bottom"/>
        </w:tcPr>
        <w:p>
          <w:pPr>
            <w:pStyle w:val="13"/>
            <w:pBdr>
              <w:bottom w:val="none" w:color="auto" w:sz="0" w:space="0"/>
            </w:pBdr>
            <w:jc w:val="both"/>
          </w:pPr>
          <w:r>
            <w:t>CQM/</w:t>
          </w:r>
          <w:r>
            <w:rPr>
              <w:rFonts w:hint="eastAsia"/>
            </w:rPr>
            <w:t>S-RZ-</w:t>
          </w:r>
          <w:r>
            <w:t>JL-</w:t>
          </w:r>
          <w:r>
            <w:rPr>
              <w:rFonts w:hint="eastAsia"/>
            </w:rPr>
            <w:t>SL-001</w:t>
          </w:r>
        </w:p>
      </w:tc>
    </w:tr>
  </w:tbl>
  <w:p>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yZjIyMzliZjNhOGZkNzA3YWFlNzhiYjNhNzI1Y2YifQ=="/>
  </w:docVars>
  <w:rsids>
    <w:rsidRoot w:val="00712A06"/>
    <w:rsid w:val="00002467"/>
    <w:rsid w:val="000054DD"/>
    <w:rsid w:val="0000608B"/>
    <w:rsid w:val="000131C3"/>
    <w:rsid w:val="00020D64"/>
    <w:rsid w:val="000211D5"/>
    <w:rsid w:val="00025182"/>
    <w:rsid w:val="000261C2"/>
    <w:rsid w:val="00035505"/>
    <w:rsid w:val="000368A0"/>
    <w:rsid w:val="00040D65"/>
    <w:rsid w:val="00042321"/>
    <w:rsid w:val="00042FAE"/>
    <w:rsid w:val="00045C0F"/>
    <w:rsid w:val="000479C1"/>
    <w:rsid w:val="00050305"/>
    <w:rsid w:val="0005491B"/>
    <w:rsid w:val="00055B0B"/>
    <w:rsid w:val="00062EBD"/>
    <w:rsid w:val="00064930"/>
    <w:rsid w:val="0006496F"/>
    <w:rsid w:val="00066A25"/>
    <w:rsid w:val="00071693"/>
    <w:rsid w:val="000754C5"/>
    <w:rsid w:val="00080FDA"/>
    <w:rsid w:val="00081811"/>
    <w:rsid w:val="000818D8"/>
    <w:rsid w:val="00082544"/>
    <w:rsid w:val="0008298C"/>
    <w:rsid w:val="0008305C"/>
    <w:rsid w:val="00086492"/>
    <w:rsid w:val="00086B3E"/>
    <w:rsid w:val="00094B2C"/>
    <w:rsid w:val="0009620E"/>
    <w:rsid w:val="00096866"/>
    <w:rsid w:val="000A1773"/>
    <w:rsid w:val="000A2E8B"/>
    <w:rsid w:val="000A7A57"/>
    <w:rsid w:val="000B134B"/>
    <w:rsid w:val="000B32DF"/>
    <w:rsid w:val="000B4B96"/>
    <w:rsid w:val="000B566A"/>
    <w:rsid w:val="000B5C7C"/>
    <w:rsid w:val="000C0FA3"/>
    <w:rsid w:val="000C40AA"/>
    <w:rsid w:val="000C7645"/>
    <w:rsid w:val="000D1F2F"/>
    <w:rsid w:val="000E7062"/>
    <w:rsid w:val="000E7266"/>
    <w:rsid w:val="000F0D0C"/>
    <w:rsid w:val="000F3DA0"/>
    <w:rsid w:val="000F481B"/>
    <w:rsid w:val="000F6B12"/>
    <w:rsid w:val="00104851"/>
    <w:rsid w:val="00112571"/>
    <w:rsid w:val="00112F6E"/>
    <w:rsid w:val="0011500A"/>
    <w:rsid w:val="00122CFD"/>
    <w:rsid w:val="00123303"/>
    <w:rsid w:val="00123385"/>
    <w:rsid w:val="001245E8"/>
    <w:rsid w:val="00124651"/>
    <w:rsid w:val="0013097C"/>
    <w:rsid w:val="0013149E"/>
    <w:rsid w:val="00141E2E"/>
    <w:rsid w:val="00143C17"/>
    <w:rsid w:val="00151A49"/>
    <w:rsid w:val="0015618A"/>
    <w:rsid w:val="0016051D"/>
    <w:rsid w:val="00162F34"/>
    <w:rsid w:val="00164AA6"/>
    <w:rsid w:val="0016518A"/>
    <w:rsid w:val="00166ECA"/>
    <w:rsid w:val="00173C2F"/>
    <w:rsid w:val="00176DF4"/>
    <w:rsid w:val="00177F8E"/>
    <w:rsid w:val="0018111C"/>
    <w:rsid w:val="0019097F"/>
    <w:rsid w:val="00190FBD"/>
    <w:rsid w:val="00194F2C"/>
    <w:rsid w:val="00195B58"/>
    <w:rsid w:val="001A03D5"/>
    <w:rsid w:val="001A1134"/>
    <w:rsid w:val="001A1C7C"/>
    <w:rsid w:val="001A6894"/>
    <w:rsid w:val="001A7696"/>
    <w:rsid w:val="001B2466"/>
    <w:rsid w:val="001B41D4"/>
    <w:rsid w:val="001B4E91"/>
    <w:rsid w:val="001B6BEE"/>
    <w:rsid w:val="001C061B"/>
    <w:rsid w:val="001C77CC"/>
    <w:rsid w:val="001D7F94"/>
    <w:rsid w:val="001E404C"/>
    <w:rsid w:val="001E7A63"/>
    <w:rsid w:val="001F007D"/>
    <w:rsid w:val="001F1281"/>
    <w:rsid w:val="001F1C64"/>
    <w:rsid w:val="001F6140"/>
    <w:rsid w:val="001F778A"/>
    <w:rsid w:val="00204735"/>
    <w:rsid w:val="00204D47"/>
    <w:rsid w:val="00207B7B"/>
    <w:rsid w:val="00212DAA"/>
    <w:rsid w:val="00214B4F"/>
    <w:rsid w:val="002154AE"/>
    <w:rsid w:val="00223917"/>
    <w:rsid w:val="0023243D"/>
    <w:rsid w:val="002335A2"/>
    <w:rsid w:val="00235DF3"/>
    <w:rsid w:val="002365ED"/>
    <w:rsid w:val="002404DA"/>
    <w:rsid w:val="00241369"/>
    <w:rsid w:val="00241701"/>
    <w:rsid w:val="00241FCF"/>
    <w:rsid w:val="00242708"/>
    <w:rsid w:val="00242984"/>
    <w:rsid w:val="00245D51"/>
    <w:rsid w:val="00246605"/>
    <w:rsid w:val="00246C12"/>
    <w:rsid w:val="002475AC"/>
    <w:rsid w:val="00251822"/>
    <w:rsid w:val="0025450B"/>
    <w:rsid w:val="002565BF"/>
    <w:rsid w:val="00257B47"/>
    <w:rsid w:val="00260D5E"/>
    <w:rsid w:val="00262C0E"/>
    <w:rsid w:val="00262FBD"/>
    <w:rsid w:val="00263D5D"/>
    <w:rsid w:val="00266221"/>
    <w:rsid w:val="0026765B"/>
    <w:rsid w:val="00267EEE"/>
    <w:rsid w:val="00271D6A"/>
    <w:rsid w:val="00274A65"/>
    <w:rsid w:val="00277180"/>
    <w:rsid w:val="00281E37"/>
    <w:rsid w:val="00286491"/>
    <w:rsid w:val="00286AEE"/>
    <w:rsid w:val="00291735"/>
    <w:rsid w:val="00296926"/>
    <w:rsid w:val="00296E80"/>
    <w:rsid w:val="002A011E"/>
    <w:rsid w:val="002A0698"/>
    <w:rsid w:val="002A08C4"/>
    <w:rsid w:val="002A33F8"/>
    <w:rsid w:val="002A391D"/>
    <w:rsid w:val="002A44D3"/>
    <w:rsid w:val="002A5311"/>
    <w:rsid w:val="002A641A"/>
    <w:rsid w:val="002B5247"/>
    <w:rsid w:val="002B69FE"/>
    <w:rsid w:val="002C0E5B"/>
    <w:rsid w:val="002D1B11"/>
    <w:rsid w:val="002E1943"/>
    <w:rsid w:val="002F1947"/>
    <w:rsid w:val="002F3078"/>
    <w:rsid w:val="002F37EC"/>
    <w:rsid w:val="002F4D48"/>
    <w:rsid w:val="00300C61"/>
    <w:rsid w:val="00301B8E"/>
    <w:rsid w:val="00302AD7"/>
    <w:rsid w:val="00302B09"/>
    <w:rsid w:val="00305291"/>
    <w:rsid w:val="003057EB"/>
    <w:rsid w:val="00310A5A"/>
    <w:rsid w:val="00311BE5"/>
    <w:rsid w:val="00312C5E"/>
    <w:rsid w:val="0031345C"/>
    <w:rsid w:val="00317D0C"/>
    <w:rsid w:val="00320E36"/>
    <w:rsid w:val="003224D3"/>
    <w:rsid w:val="00325D8A"/>
    <w:rsid w:val="00326CC4"/>
    <w:rsid w:val="00326E68"/>
    <w:rsid w:val="00327EFD"/>
    <w:rsid w:val="0033056F"/>
    <w:rsid w:val="00330AF8"/>
    <w:rsid w:val="00333F48"/>
    <w:rsid w:val="00334B64"/>
    <w:rsid w:val="003355FA"/>
    <w:rsid w:val="00335C9E"/>
    <w:rsid w:val="00341125"/>
    <w:rsid w:val="0034780B"/>
    <w:rsid w:val="00347B67"/>
    <w:rsid w:val="00360D5F"/>
    <w:rsid w:val="00360EB0"/>
    <w:rsid w:val="00361B17"/>
    <w:rsid w:val="00367575"/>
    <w:rsid w:val="003723C7"/>
    <w:rsid w:val="0037398D"/>
    <w:rsid w:val="00377350"/>
    <w:rsid w:val="00381B4F"/>
    <w:rsid w:val="003901EC"/>
    <w:rsid w:val="003906BF"/>
    <w:rsid w:val="00392611"/>
    <w:rsid w:val="00393040"/>
    <w:rsid w:val="003940D2"/>
    <w:rsid w:val="003979C1"/>
    <w:rsid w:val="003A3031"/>
    <w:rsid w:val="003A5BE1"/>
    <w:rsid w:val="003B3F50"/>
    <w:rsid w:val="003B6B3A"/>
    <w:rsid w:val="003B7C9A"/>
    <w:rsid w:val="003C0558"/>
    <w:rsid w:val="003C3535"/>
    <w:rsid w:val="003C38A1"/>
    <w:rsid w:val="003C3F1C"/>
    <w:rsid w:val="003C537A"/>
    <w:rsid w:val="003C55A4"/>
    <w:rsid w:val="003D0A48"/>
    <w:rsid w:val="003D0D97"/>
    <w:rsid w:val="003D10F1"/>
    <w:rsid w:val="003D5E59"/>
    <w:rsid w:val="003D7B43"/>
    <w:rsid w:val="003E7717"/>
    <w:rsid w:val="003F1CA7"/>
    <w:rsid w:val="003F51CC"/>
    <w:rsid w:val="003F7459"/>
    <w:rsid w:val="004008BF"/>
    <w:rsid w:val="004029B9"/>
    <w:rsid w:val="004029E2"/>
    <w:rsid w:val="0040624E"/>
    <w:rsid w:val="004133F4"/>
    <w:rsid w:val="00416340"/>
    <w:rsid w:val="00417CF1"/>
    <w:rsid w:val="00425E79"/>
    <w:rsid w:val="004277DA"/>
    <w:rsid w:val="00434369"/>
    <w:rsid w:val="0043535E"/>
    <w:rsid w:val="00441B16"/>
    <w:rsid w:val="00446584"/>
    <w:rsid w:val="004474FA"/>
    <w:rsid w:val="00450A36"/>
    <w:rsid w:val="00453F12"/>
    <w:rsid w:val="00464C96"/>
    <w:rsid w:val="00475EAF"/>
    <w:rsid w:val="0047639F"/>
    <w:rsid w:val="00480C2D"/>
    <w:rsid w:val="00481395"/>
    <w:rsid w:val="00486E93"/>
    <w:rsid w:val="004871B3"/>
    <w:rsid w:val="0049233E"/>
    <w:rsid w:val="004A2CD4"/>
    <w:rsid w:val="004A6B96"/>
    <w:rsid w:val="004B26D7"/>
    <w:rsid w:val="004C16C0"/>
    <w:rsid w:val="004C3EE9"/>
    <w:rsid w:val="004C79F7"/>
    <w:rsid w:val="004D3C5A"/>
    <w:rsid w:val="004D55BA"/>
    <w:rsid w:val="004D6990"/>
    <w:rsid w:val="004E33DC"/>
    <w:rsid w:val="004E66CD"/>
    <w:rsid w:val="004E780C"/>
    <w:rsid w:val="004F7FDE"/>
    <w:rsid w:val="00507B3F"/>
    <w:rsid w:val="00514F55"/>
    <w:rsid w:val="00516C72"/>
    <w:rsid w:val="00523512"/>
    <w:rsid w:val="00530B2B"/>
    <w:rsid w:val="00534972"/>
    <w:rsid w:val="00537EE6"/>
    <w:rsid w:val="005436B7"/>
    <w:rsid w:val="0054765F"/>
    <w:rsid w:val="00554095"/>
    <w:rsid w:val="0055439C"/>
    <w:rsid w:val="00556C1B"/>
    <w:rsid w:val="00560C41"/>
    <w:rsid w:val="00560D24"/>
    <w:rsid w:val="00564090"/>
    <w:rsid w:val="0057055E"/>
    <w:rsid w:val="00570CF6"/>
    <w:rsid w:val="0057659D"/>
    <w:rsid w:val="00577453"/>
    <w:rsid w:val="00581490"/>
    <w:rsid w:val="00582EA2"/>
    <w:rsid w:val="00583E3E"/>
    <w:rsid w:val="00587296"/>
    <w:rsid w:val="005A6CD9"/>
    <w:rsid w:val="005A7205"/>
    <w:rsid w:val="005B2D93"/>
    <w:rsid w:val="005B6027"/>
    <w:rsid w:val="005B61D5"/>
    <w:rsid w:val="005B7597"/>
    <w:rsid w:val="005C013D"/>
    <w:rsid w:val="005C4B45"/>
    <w:rsid w:val="005D0293"/>
    <w:rsid w:val="005D0629"/>
    <w:rsid w:val="005D65A7"/>
    <w:rsid w:val="005E186B"/>
    <w:rsid w:val="005F0F81"/>
    <w:rsid w:val="005F1E06"/>
    <w:rsid w:val="005F493C"/>
    <w:rsid w:val="00606376"/>
    <w:rsid w:val="00607E70"/>
    <w:rsid w:val="00611D28"/>
    <w:rsid w:val="006159D0"/>
    <w:rsid w:val="006175AD"/>
    <w:rsid w:val="006222B8"/>
    <w:rsid w:val="0062331F"/>
    <w:rsid w:val="00625830"/>
    <w:rsid w:val="00626B63"/>
    <w:rsid w:val="00630380"/>
    <w:rsid w:val="00630783"/>
    <w:rsid w:val="00632B01"/>
    <w:rsid w:val="006406FA"/>
    <w:rsid w:val="0064283F"/>
    <w:rsid w:val="006433C8"/>
    <w:rsid w:val="006465E6"/>
    <w:rsid w:val="00646CD2"/>
    <w:rsid w:val="00647DF0"/>
    <w:rsid w:val="00657C68"/>
    <w:rsid w:val="00666C85"/>
    <w:rsid w:val="00671D0C"/>
    <w:rsid w:val="00675B7B"/>
    <w:rsid w:val="00677D61"/>
    <w:rsid w:val="00680C9B"/>
    <w:rsid w:val="0068528B"/>
    <w:rsid w:val="00690E64"/>
    <w:rsid w:val="00692BC3"/>
    <w:rsid w:val="006935D2"/>
    <w:rsid w:val="00696227"/>
    <w:rsid w:val="00696337"/>
    <w:rsid w:val="006A4222"/>
    <w:rsid w:val="006A49B7"/>
    <w:rsid w:val="006A5EF5"/>
    <w:rsid w:val="006B1402"/>
    <w:rsid w:val="006B1C68"/>
    <w:rsid w:val="006B3C98"/>
    <w:rsid w:val="006B5041"/>
    <w:rsid w:val="006C3582"/>
    <w:rsid w:val="006C4562"/>
    <w:rsid w:val="006C64B5"/>
    <w:rsid w:val="006D5CA9"/>
    <w:rsid w:val="006D7F60"/>
    <w:rsid w:val="006E2903"/>
    <w:rsid w:val="006E2B66"/>
    <w:rsid w:val="006E4365"/>
    <w:rsid w:val="006E5B2B"/>
    <w:rsid w:val="006F00EC"/>
    <w:rsid w:val="006F276A"/>
    <w:rsid w:val="006F6201"/>
    <w:rsid w:val="007012A6"/>
    <w:rsid w:val="00701430"/>
    <w:rsid w:val="0070289B"/>
    <w:rsid w:val="00711C05"/>
    <w:rsid w:val="00712650"/>
    <w:rsid w:val="00712A06"/>
    <w:rsid w:val="00712C16"/>
    <w:rsid w:val="00713181"/>
    <w:rsid w:val="00714851"/>
    <w:rsid w:val="007218A9"/>
    <w:rsid w:val="007226B0"/>
    <w:rsid w:val="00722B85"/>
    <w:rsid w:val="00723424"/>
    <w:rsid w:val="007244F7"/>
    <w:rsid w:val="00730E41"/>
    <w:rsid w:val="00737A69"/>
    <w:rsid w:val="0074166D"/>
    <w:rsid w:val="0074212C"/>
    <w:rsid w:val="00742CDB"/>
    <w:rsid w:val="00743917"/>
    <w:rsid w:val="00743CE4"/>
    <w:rsid w:val="00752547"/>
    <w:rsid w:val="00756DA5"/>
    <w:rsid w:val="0076378C"/>
    <w:rsid w:val="0076531E"/>
    <w:rsid w:val="00766B5F"/>
    <w:rsid w:val="00771A21"/>
    <w:rsid w:val="007753A8"/>
    <w:rsid w:val="007778EE"/>
    <w:rsid w:val="00785EE4"/>
    <w:rsid w:val="007860DF"/>
    <w:rsid w:val="00790034"/>
    <w:rsid w:val="00795F5D"/>
    <w:rsid w:val="00796482"/>
    <w:rsid w:val="007A1537"/>
    <w:rsid w:val="007A4813"/>
    <w:rsid w:val="007A6CC4"/>
    <w:rsid w:val="007B0B49"/>
    <w:rsid w:val="007B47EC"/>
    <w:rsid w:val="007B699A"/>
    <w:rsid w:val="007B6C8C"/>
    <w:rsid w:val="007C0AC1"/>
    <w:rsid w:val="007C52DA"/>
    <w:rsid w:val="007D0677"/>
    <w:rsid w:val="007D12DD"/>
    <w:rsid w:val="007D2D91"/>
    <w:rsid w:val="007D5C1E"/>
    <w:rsid w:val="007D74ED"/>
    <w:rsid w:val="007E6872"/>
    <w:rsid w:val="007E7CB4"/>
    <w:rsid w:val="007F04D7"/>
    <w:rsid w:val="007F1014"/>
    <w:rsid w:val="007F1BD5"/>
    <w:rsid w:val="007F2259"/>
    <w:rsid w:val="007F419C"/>
    <w:rsid w:val="007F5B1A"/>
    <w:rsid w:val="007F6510"/>
    <w:rsid w:val="007F720C"/>
    <w:rsid w:val="00802266"/>
    <w:rsid w:val="00803320"/>
    <w:rsid w:val="00805A10"/>
    <w:rsid w:val="00807FD4"/>
    <w:rsid w:val="00812F22"/>
    <w:rsid w:val="0081370B"/>
    <w:rsid w:val="0081787D"/>
    <w:rsid w:val="0082329E"/>
    <w:rsid w:val="0082680F"/>
    <w:rsid w:val="0083049F"/>
    <w:rsid w:val="008321BE"/>
    <w:rsid w:val="0083289E"/>
    <w:rsid w:val="00843963"/>
    <w:rsid w:val="00846CE8"/>
    <w:rsid w:val="00851F3B"/>
    <w:rsid w:val="00856F24"/>
    <w:rsid w:val="008615AF"/>
    <w:rsid w:val="0086256C"/>
    <w:rsid w:val="00865120"/>
    <w:rsid w:val="00865B41"/>
    <w:rsid w:val="008672CE"/>
    <w:rsid w:val="008673E8"/>
    <w:rsid w:val="00867814"/>
    <w:rsid w:val="00867C32"/>
    <w:rsid w:val="00870C17"/>
    <w:rsid w:val="00874D65"/>
    <w:rsid w:val="00877B3C"/>
    <w:rsid w:val="008811E0"/>
    <w:rsid w:val="00883784"/>
    <w:rsid w:val="008857E2"/>
    <w:rsid w:val="008875AD"/>
    <w:rsid w:val="00887745"/>
    <w:rsid w:val="00893174"/>
    <w:rsid w:val="008A4EC0"/>
    <w:rsid w:val="008A5251"/>
    <w:rsid w:val="008A7F22"/>
    <w:rsid w:val="008B629D"/>
    <w:rsid w:val="008C15F9"/>
    <w:rsid w:val="008D01EA"/>
    <w:rsid w:val="008D0F15"/>
    <w:rsid w:val="008D1E11"/>
    <w:rsid w:val="008D3969"/>
    <w:rsid w:val="008D763A"/>
    <w:rsid w:val="008E03D3"/>
    <w:rsid w:val="008E29A6"/>
    <w:rsid w:val="008E5FD3"/>
    <w:rsid w:val="008F0D2B"/>
    <w:rsid w:val="008F193C"/>
    <w:rsid w:val="008F21B3"/>
    <w:rsid w:val="008F6ABB"/>
    <w:rsid w:val="009022B3"/>
    <w:rsid w:val="00910998"/>
    <w:rsid w:val="009156BB"/>
    <w:rsid w:val="00922DF4"/>
    <w:rsid w:val="00926886"/>
    <w:rsid w:val="009305DD"/>
    <w:rsid w:val="00934182"/>
    <w:rsid w:val="00936C8E"/>
    <w:rsid w:val="00942DC8"/>
    <w:rsid w:val="00945214"/>
    <w:rsid w:val="00953527"/>
    <w:rsid w:val="00955156"/>
    <w:rsid w:val="00956007"/>
    <w:rsid w:val="00956AD1"/>
    <w:rsid w:val="0096057F"/>
    <w:rsid w:val="009606FA"/>
    <w:rsid w:val="009622CE"/>
    <w:rsid w:val="00963C43"/>
    <w:rsid w:val="00972BC1"/>
    <w:rsid w:val="00977110"/>
    <w:rsid w:val="00982FAF"/>
    <w:rsid w:val="009845F5"/>
    <w:rsid w:val="009854E3"/>
    <w:rsid w:val="00985AC9"/>
    <w:rsid w:val="00985CE9"/>
    <w:rsid w:val="00987419"/>
    <w:rsid w:val="009876C4"/>
    <w:rsid w:val="0098789D"/>
    <w:rsid w:val="009920DB"/>
    <w:rsid w:val="0099655E"/>
    <w:rsid w:val="009A0FB1"/>
    <w:rsid w:val="009A1E07"/>
    <w:rsid w:val="009A54C8"/>
    <w:rsid w:val="009A63A1"/>
    <w:rsid w:val="009B0832"/>
    <w:rsid w:val="009B10D5"/>
    <w:rsid w:val="009B21AC"/>
    <w:rsid w:val="009B7724"/>
    <w:rsid w:val="009C72ED"/>
    <w:rsid w:val="009C7DD4"/>
    <w:rsid w:val="009D03DD"/>
    <w:rsid w:val="009D0885"/>
    <w:rsid w:val="009D1816"/>
    <w:rsid w:val="009D2808"/>
    <w:rsid w:val="009D294E"/>
    <w:rsid w:val="009D40CA"/>
    <w:rsid w:val="009D432D"/>
    <w:rsid w:val="009E1902"/>
    <w:rsid w:val="009E2256"/>
    <w:rsid w:val="009E2B49"/>
    <w:rsid w:val="009E31E7"/>
    <w:rsid w:val="009E5202"/>
    <w:rsid w:val="009E5FD3"/>
    <w:rsid w:val="009E6519"/>
    <w:rsid w:val="009F04BE"/>
    <w:rsid w:val="009F60D9"/>
    <w:rsid w:val="00A01FF0"/>
    <w:rsid w:val="00A0295A"/>
    <w:rsid w:val="00A0466B"/>
    <w:rsid w:val="00A07296"/>
    <w:rsid w:val="00A14297"/>
    <w:rsid w:val="00A174CF"/>
    <w:rsid w:val="00A17522"/>
    <w:rsid w:val="00A2052D"/>
    <w:rsid w:val="00A225A7"/>
    <w:rsid w:val="00A2334D"/>
    <w:rsid w:val="00A237D6"/>
    <w:rsid w:val="00A241BC"/>
    <w:rsid w:val="00A26A47"/>
    <w:rsid w:val="00A31D25"/>
    <w:rsid w:val="00A35C96"/>
    <w:rsid w:val="00A42DD1"/>
    <w:rsid w:val="00A43C25"/>
    <w:rsid w:val="00A452A3"/>
    <w:rsid w:val="00A56EB6"/>
    <w:rsid w:val="00A57828"/>
    <w:rsid w:val="00A6500D"/>
    <w:rsid w:val="00A72A5A"/>
    <w:rsid w:val="00A738B8"/>
    <w:rsid w:val="00A75679"/>
    <w:rsid w:val="00A75FE7"/>
    <w:rsid w:val="00A761FB"/>
    <w:rsid w:val="00A873B3"/>
    <w:rsid w:val="00A92502"/>
    <w:rsid w:val="00A94F7B"/>
    <w:rsid w:val="00A950A4"/>
    <w:rsid w:val="00AA076B"/>
    <w:rsid w:val="00AA53A9"/>
    <w:rsid w:val="00AB0FBB"/>
    <w:rsid w:val="00AB232C"/>
    <w:rsid w:val="00AC16A9"/>
    <w:rsid w:val="00AC2101"/>
    <w:rsid w:val="00AC25B0"/>
    <w:rsid w:val="00AC6A82"/>
    <w:rsid w:val="00AD1E1A"/>
    <w:rsid w:val="00AD22B5"/>
    <w:rsid w:val="00AD46EF"/>
    <w:rsid w:val="00AD5762"/>
    <w:rsid w:val="00AD6971"/>
    <w:rsid w:val="00AE4089"/>
    <w:rsid w:val="00AF079F"/>
    <w:rsid w:val="00AF2C85"/>
    <w:rsid w:val="00AF449E"/>
    <w:rsid w:val="00AF478D"/>
    <w:rsid w:val="00B01FDD"/>
    <w:rsid w:val="00B0325F"/>
    <w:rsid w:val="00B06571"/>
    <w:rsid w:val="00B13953"/>
    <w:rsid w:val="00B145BE"/>
    <w:rsid w:val="00B157DA"/>
    <w:rsid w:val="00B1674A"/>
    <w:rsid w:val="00B21F01"/>
    <w:rsid w:val="00B26AB3"/>
    <w:rsid w:val="00B32832"/>
    <w:rsid w:val="00B33BAF"/>
    <w:rsid w:val="00B3677D"/>
    <w:rsid w:val="00B376C2"/>
    <w:rsid w:val="00B42C25"/>
    <w:rsid w:val="00B4423B"/>
    <w:rsid w:val="00B52169"/>
    <w:rsid w:val="00B5317C"/>
    <w:rsid w:val="00B5384F"/>
    <w:rsid w:val="00B54C3E"/>
    <w:rsid w:val="00B557C8"/>
    <w:rsid w:val="00B56EB1"/>
    <w:rsid w:val="00B604E9"/>
    <w:rsid w:val="00B703BD"/>
    <w:rsid w:val="00B70820"/>
    <w:rsid w:val="00B772D5"/>
    <w:rsid w:val="00B84300"/>
    <w:rsid w:val="00B9040A"/>
    <w:rsid w:val="00B91222"/>
    <w:rsid w:val="00B93B74"/>
    <w:rsid w:val="00B962FA"/>
    <w:rsid w:val="00B97135"/>
    <w:rsid w:val="00BA404E"/>
    <w:rsid w:val="00BB1BF5"/>
    <w:rsid w:val="00BB25C6"/>
    <w:rsid w:val="00BC0028"/>
    <w:rsid w:val="00BC1688"/>
    <w:rsid w:val="00BC1FE9"/>
    <w:rsid w:val="00BC5E05"/>
    <w:rsid w:val="00BD02E6"/>
    <w:rsid w:val="00BD33FF"/>
    <w:rsid w:val="00BD346E"/>
    <w:rsid w:val="00BD3A8F"/>
    <w:rsid w:val="00BD555C"/>
    <w:rsid w:val="00BE01F6"/>
    <w:rsid w:val="00BE0667"/>
    <w:rsid w:val="00BE37D9"/>
    <w:rsid w:val="00BE5613"/>
    <w:rsid w:val="00BF4EC7"/>
    <w:rsid w:val="00C02027"/>
    <w:rsid w:val="00C038A7"/>
    <w:rsid w:val="00C04BD7"/>
    <w:rsid w:val="00C063C2"/>
    <w:rsid w:val="00C07358"/>
    <w:rsid w:val="00C07BCD"/>
    <w:rsid w:val="00C07DDF"/>
    <w:rsid w:val="00C133BD"/>
    <w:rsid w:val="00C14F8A"/>
    <w:rsid w:val="00C22A22"/>
    <w:rsid w:val="00C31909"/>
    <w:rsid w:val="00C34F60"/>
    <w:rsid w:val="00C351EE"/>
    <w:rsid w:val="00C412D8"/>
    <w:rsid w:val="00C42FA7"/>
    <w:rsid w:val="00C4365E"/>
    <w:rsid w:val="00C43BCB"/>
    <w:rsid w:val="00C44A99"/>
    <w:rsid w:val="00C55937"/>
    <w:rsid w:val="00C74154"/>
    <w:rsid w:val="00C75445"/>
    <w:rsid w:val="00C7587D"/>
    <w:rsid w:val="00C90DFE"/>
    <w:rsid w:val="00C92EE6"/>
    <w:rsid w:val="00CA0B27"/>
    <w:rsid w:val="00CA7113"/>
    <w:rsid w:val="00CB582C"/>
    <w:rsid w:val="00CC4929"/>
    <w:rsid w:val="00CD041E"/>
    <w:rsid w:val="00CD10D9"/>
    <w:rsid w:val="00CD3269"/>
    <w:rsid w:val="00CD361D"/>
    <w:rsid w:val="00CD48CC"/>
    <w:rsid w:val="00CE1EEB"/>
    <w:rsid w:val="00CE2049"/>
    <w:rsid w:val="00CE240B"/>
    <w:rsid w:val="00CE2DF2"/>
    <w:rsid w:val="00CE31DC"/>
    <w:rsid w:val="00CE4752"/>
    <w:rsid w:val="00CE4FAE"/>
    <w:rsid w:val="00CF049C"/>
    <w:rsid w:val="00CF0EBD"/>
    <w:rsid w:val="00CF3DC4"/>
    <w:rsid w:val="00CF42D5"/>
    <w:rsid w:val="00CF5347"/>
    <w:rsid w:val="00D0061A"/>
    <w:rsid w:val="00D00CB1"/>
    <w:rsid w:val="00D011C0"/>
    <w:rsid w:val="00D02E36"/>
    <w:rsid w:val="00D06344"/>
    <w:rsid w:val="00D10FF4"/>
    <w:rsid w:val="00D1483F"/>
    <w:rsid w:val="00D15629"/>
    <w:rsid w:val="00D2043C"/>
    <w:rsid w:val="00D30759"/>
    <w:rsid w:val="00D4451C"/>
    <w:rsid w:val="00D4773E"/>
    <w:rsid w:val="00D5586D"/>
    <w:rsid w:val="00D57E1C"/>
    <w:rsid w:val="00D631D7"/>
    <w:rsid w:val="00D6338F"/>
    <w:rsid w:val="00D642D9"/>
    <w:rsid w:val="00D654E2"/>
    <w:rsid w:val="00D71133"/>
    <w:rsid w:val="00D736AD"/>
    <w:rsid w:val="00D77852"/>
    <w:rsid w:val="00D77FF0"/>
    <w:rsid w:val="00D81383"/>
    <w:rsid w:val="00D81F75"/>
    <w:rsid w:val="00D8372F"/>
    <w:rsid w:val="00D855AA"/>
    <w:rsid w:val="00D94FDA"/>
    <w:rsid w:val="00D954F4"/>
    <w:rsid w:val="00D95CB2"/>
    <w:rsid w:val="00D97048"/>
    <w:rsid w:val="00D971CB"/>
    <w:rsid w:val="00DA3147"/>
    <w:rsid w:val="00DB1E2B"/>
    <w:rsid w:val="00DB25A9"/>
    <w:rsid w:val="00DB404E"/>
    <w:rsid w:val="00DB6177"/>
    <w:rsid w:val="00DB7A72"/>
    <w:rsid w:val="00DC2F0E"/>
    <w:rsid w:val="00DC3499"/>
    <w:rsid w:val="00DC3C2D"/>
    <w:rsid w:val="00DC4AE2"/>
    <w:rsid w:val="00DC6368"/>
    <w:rsid w:val="00DC7958"/>
    <w:rsid w:val="00DD0963"/>
    <w:rsid w:val="00DD2C4E"/>
    <w:rsid w:val="00DD3AB7"/>
    <w:rsid w:val="00DE04CD"/>
    <w:rsid w:val="00DE63F9"/>
    <w:rsid w:val="00DF4AD9"/>
    <w:rsid w:val="00DF654A"/>
    <w:rsid w:val="00DF7C28"/>
    <w:rsid w:val="00E01B88"/>
    <w:rsid w:val="00E07BF9"/>
    <w:rsid w:val="00E12AF6"/>
    <w:rsid w:val="00E13B20"/>
    <w:rsid w:val="00E145D5"/>
    <w:rsid w:val="00E16BFB"/>
    <w:rsid w:val="00E207DB"/>
    <w:rsid w:val="00E26A81"/>
    <w:rsid w:val="00E33523"/>
    <w:rsid w:val="00E363C3"/>
    <w:rsid w:val="00E4112C"/>
    <w:rsid w:val="00E4764B"/>
    <w:rsid w:val="00E50937"/>
    <w:rsid w:val="00E521BA"/>
    <w:rsid w:val="00E5336C"/>
    <w:rsid w:val="00E56C6D"/>
    <w:rsid w:val="00E57F51"/>
    <w:rsid w:val="00E65AE9"/>
    <w:rsid w:val="00E67D45"/>
    <w:rsid w:val="00E70067"/>
    <w:rsid w:val="00E76552"/>
    <w:rsid w:val="00E76682"/>
    <w:rsid w:val="00E8193C"/>
    <w:rsid w:val="00E851F4"/>
    <w:rsid w:val="00E90A3C"/>
    <w:rsid w:val="00E97A1C"/>
    <w:rsid w:val="00E97F42"/>
    <w:rsid w:val="00EB0CDF"/>
    <w:rsid w:val="00EC0D37"/>
    <w:rsid w:val="00EC140B"/>
    <w:rsid w:val="00EC3ED6"/>
    <w:rsid w:val="00EC40DD"/>
    <w:rsid w:val="00EC4275"/>
    <w:rsid w:val="00EC4D81"/>
    <w:rsid w:val="00EC60D5"/>
    <w:rsid w:val="00EC7E68"/>
    <w:rsid w:val="00ED1B87"/>
    <w:rsid w:val="00ED3E1B"/>
    <w:rsid w:val="00EE2C64"/>
    <w:rsid w:val="00EE4F8C"/>
    <w:rsid w:val="00EF3498"/>
    <w:rsid w:val="00EF36EA"/>
    <w:rsid w:val="00F001FC"/>
    <w:rsid w:val="00F054F8"/>
    <w:rsid w:val="00F071A6"/>
    <w:rsid w:val="00F10CB8"/>
    <w:rsid w:val="00F144E4"/>
    <w:rsid w:val="00F1756C"/>
    <w:rsid w:val="00F201AD"/>
    <w:rsid w:val="00F20D8F"/>
    <w:rsid w:val="00F224D5"/>
    <w:rsid w:val="00F23919"/>
    <w:rsid w:val="00F24AA5"/>
    <w:rsid w:val="00F25200"/>
    <w:rsid w:val="00F302E1"/>
    <w:rsid w:val="00F3123B"/>
    <w:rsid w:val="00F31892"/>
    <w:rsid w:val="00F31C0F"/>
    <w:rsid w:val="00F44D33"/>
    <w:rsid w:val="00F463A7"/>
    <w:rsid w:val="00F574CC"/>
    <w:rsid w:val="00F60F9D"/>
    <w:rsid w:val="00F61439"/>
    <w:rsid w:val="00F700EF"/>
    <w:rsid w:val="00F717DE"/>
    <w:rsid w:val="00F73FC6"/>
    <w:rsid w:val="00F80269"/>
    <w:rsid w:val="00F84450"/>
    <w:rsid w:val="00F84A85"/>
    <w:rsid w:val="00F85D8C"/>
    <w:rsid w:val="00F8779E"/>
    <w:rsid w:val="00F906F3"/>
    <w:rsid w:val="00F94402"/>
    <w:rsid w:val="00F96FB4"/>
    <w:rsid w:val="00F97EB5"/>
    <w:rsid w:val="00FA36D6"/>
    <w:rsid w:val="00FA4EE0"/>
    <w:rsid w:val="00FB4CA9"/>
    <w:rsid w:val="00FB5654"/>
    <w:rsid w:val="00FC2E92"/>
    <w:rsid w:val="00FC6A53"/>
    <w:rsid w:val="00FC7DBF"/>
    <w:rsid w:val="00FC7F2A"/>
    <w:rsid w:val="00FD2BDB"/>
    <w:rsid w:val="00FD65B0"/>
    <w:rsid w:val="00FD69ED"/>
    <w:rsid w:val="00FD7C0A"/>
    <w:rsid w:val="00FE33F5"/>
    <w:rsid w:val="00FE44C8"/>
    <w:rsid w:val="00FF330C"/>
    <w:rsid w:val="00FF55F4"/>
    <w:rsid w:val="00FF7A8C"/>
    <w:rsid w:val="0CBF0B1F"/>
    <w:rsid w:val="13A03D5D"/>
    <w:rsid w:val="153D6B2D"/>
    <w:rsid w:val="21C14B10"/>
    <w:rsid w:val="2699330A"/>
    <w:rsid w:val="326C2919"/>
    <w:rsid w:val="39052579"/>
    <w:rsid w:val="55CF2FAA"/>
    <w:rsid w:val="608D3612"/>
    <w:rsid w:val="667A7EDA"/>
    <w:rsid w:val="6C050161"/>
    <w:rsid w:val="6E3336F6"/>
    <w:rsid w:val="6FBE7F77"/>
    <w:rsid w:val="77E71A63"/>
    <w:rsid w:val="7D5457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outlineLvl w:val="0"/>
    </w:pPr>
    <w:rPr>
      <w:b/>
      <w:i/>
      <w:sz w:val="44"/>
      <w:szCs w:val="20"/>
    </w:rPr>
  </w:style>
  <w:style w:type="character" w:default="1" w:styleId="20">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qFormat/>
    <w:uiPriority w:val="0"/>
    <w:pPr>
      <w:jc w:val="left"/>
    </w:pPr>
  </w:style>
  <w:style w:type="paragraph" w:styleId="4">
    <w:name w:val="Body Text 3"/>
    <w:basedOn w:val="1"/>
    <w:qFormat/>
    <w:uiPriority w:val="0"/>
    <w:pPr>
      <w:spacing w:line="240" w:lineRule="atLeast"/>
    </w:pPr>
    <w:rPr>
      <w:rFonts w:ascii="仿宋_GB2312" w:hAnsi="宋体" w:eastAsia="仿宋_GB2312"/>
      <w:sz w:val="24"/>
    </w:rPr>
  </w:style>
  <w:style w:type="paragraph" w:styleId="5">
    <w:name w:val="Body Text"/>
    <w:basedOn w:val="1"/>
    <w:link w:val="33"/>
    <w:uiPriority w:val="0"/>
    <w:rPr>
      <w:rFonts w:ascii="仿宋_GB2312" w:eastAsia="仿宋_GB2312"/>
      <w:sz w:val="28"/>
    </w:rPr>
  </w:style>
  <w:style w:type="paragraph" w:styleId="6">
    <w:name w:val="Body Text Indent"/>
    <w:basedOn w:val="1"/>
    <w:qFormat/>
    <w:uiPriority w:val="0"/>
    <w:pPr>
      <w:spacing w:line="240" w:lineRule="atLeast"/>
      <w:ind w:right="362" w:firstLine="480" w:firstLineChars="200"/>
    </w:pPr>
    <w:rPr>
      <w:rFonts w:ascii="仿宋_GB2312" w:hAnsi="宋体" w:eastAsia="仿宋_GB2312"/>
      <w:sz w:val="24"/>
    </w:rPr>
  </w:style>
  <w:style w:type="paragraph" w:styleId="7">
    <w:name w:val="Block Text"/>
    <w:basedOn w:val="1"/>
    <w:qFormat/>
    <w:uiPriority w:val="0"/>
    <w:pPr>
      <w:spacing w:line="320" w:lineRule="atLeast"/>
      <w:ind w:left="420" w:right="26"/>
    </w:pPr>
    <w:rPr>
      <w:rFonts w:hint="eastAsia" w:ascii="楷体" w:eastAsia="楷体"/>
      <w:sz w:val="24"/>
      <w:szCs w:val="20"/>
    </w:rPr>
  </w:style>
  <w:style w:type="paragraph" w:styleId="8">
    <w:name w:val="Plain Text"/>
    <w:basedOn w:val="1"/>
    <w:link w:val="31"/>
    <w:uiPriority w:val="0"/>
    <w:rPr>
      <w:rFonts w:ascii="宋体" w:hAnsi="Courier New"/>
      <w:kern w:val="0"/>
      <w:sz w:val="20"/>
      <w:szCs w:val="20"/>
    </w:rPr>
  </w:style>
  <w:style w:type="paragraph" w:styleId="9">
    <w:name w:val="Date"/>
    <w:basedOn w:val="1"/>
    <w:next w:val="1"/>
    <w:link w:val="28"/>
    <w:qFormat/>
    <w:uiPriority w:val="0"/>
    <w:rPr>
      <w:sz w:val="24"/>
    </w:rPr>
  </w:style>
  <w:style w:type="paragraph" w:styleId="10">
    <w:name w:val="Body Text Indent 2"/>
    <w:basedOn w:val="1"/>
    <w:qFormat/>
    <w:uiPriority w:val="0"/>
    <w:pPr>
      <w:tabs>
        <w:tab w:val="left" w:pos="360"/>
      </w:tabs>
      <w:spacing w:line="420" w:lineRule="exact"/>
      <w:ind w:left="1576" w:leftChars="181" w:hanging="1196" w:hangingChars="427"/>
    </w:pPr>
    <w:rPr>
      <w:rFonts w:ascii="仿宋_GB2312" w:eastAsia="仿宋_GB2312"/>
      <w:sz w:val="28"/>
    </w:rPr>
  </w:style>
  <w:style w:type="paragraph" w:styleId="11">
    <w:name w:val="Balloon Text"/>
    <w:basedOn w:val="1"/>
    <w:semiHidden/>
    <w:qFormat/>
    <w:uiPriority w:val="0"/>
    <w:rPr>
      <w:sz w:val="18"/>
      <w:szCs w:val="18"/>
    </w:rPr>
  </w:style>
  <w:style w:type="paragraph" w:styleId="12">
    <w:name w:val="footer"/>
    <w:basedOn w:val="1"/>
    <w:link w:val="26"/>
    <w:qFormat/>
    <w:uiPriority w:val="99"/>
    <w:pPr>
      <w:tabs>
        <w:tab w:val="center" w:pos="4153"/>
        <w:tab w:val="right" w:pos="8306"/>
      </w:tabs>
      <w:snapToGrid w:val="0"/>
      <w:jc w:val="left"/>
    </w:pPr>
    <w:rPr>
      <w:sz w:val="18"/>
      <w:szCs w:val="18"/>
    </w:rPr>
  </w:style>
  <w:style w:type="paragraph" w:styleId="13">
    <w:name w:val="header"/>
    <w:basedOn w:val="1"/>
    <w:qFormat/>
    <w:uiPriority w:val="0"/>
    <w:pPr>
      <w:tabs>
        <w:tab w:val="center" w:pos="4153"/>
        <w:tab w:val="right" w:pos="8306"/>
      </w:tabs>
      <w:snapToGrid w:val="0"/>
      <w:jc w:val="center"/>
    </w:pPr>
    <w:rPr>
      <w:sz w:val="18"/>
      <w:szCs w:val="18"/>
    </w:rPr>
  </w:style>
  <w:style w:type="paragraph" w:styleId="14">
    <w:name w:val="Body Text Indent 3"/>
    <w:basedOn w:val="1"/>
    <w:uiPriority w:val="0"/>
    <w:pPr>
      <w:ind w:firstLine="600" w:firstLineChars="200"/>
    </w:pPr>
    <w:rPr>
      <w:rFonts w:eastAsia="仿宋_GB2312"/>
      <w:sz w:val="30"/>
      <w:szCs w:val="20"/>
    </w:rPr>
  </w:style>
  <w:style w:type="paragraph" w:styleId="15">
    <w:name w:val="Body Text 2"/>
    <w:basedOn w:val="1"/>
    <w:qFormat/>
    <w:uiPriority w:val="0"/>
    <w:pPr>
      <w:jc w:val="center"/>
    </w:pPr>
    <w:rPr>
      <w:rFonts w:ascii="仿宋_GB2312" w:eastAsia="仿宋_GB2312"/>
      <w:sz w:val="24"/>
    </w:rPr>
  </w:style>
  <w:style w:type="paragraph" w:styleId="1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7">
    <w:name w:val="annotation subject"/>
    <w:basedOn w:val="3"/>
    <w:next w:val="3"/>
    <w:semiHidden/>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qFormat/>
    <w:uiPriority w:val="0"/>
  </w:style>
  <w:style w:type="character" w:styleId="22">
    <w:name w:val="Hyperlink"/>
    <w:qFormat/>
    <w:uiPriority w:val="0"/>
    <w:rPr>
      <w:color w:val="0000FF"/>
      <w:u w:val="single"/>
    </w:rPr>
  </w:style>
  <w:style w:type="character" w:styleId="23">
    <w:name w:val="annotation reference"/>
    <w:semiHidden/>
    <w:qFormat/>
    <w:uiPriority w:val="0"/>
    <w:rPr>
      <w:sz w:val="21"/>
      <w:szCs w:val="21"/>
    </w:rPr>
  </w:style>
  <w:style w:type="paragraph" w:customStyle="1" w:styleId="24">
    <w:name w:val="样式1"/>
    <w:basedOn w:val="12"/>
    <w:uiPriority w:val="0"/>
    <w:pPr>
      <w:framePr w:hSpace="181" w:vSpace="181" w:wrap="notBeside" w:vAnchor="text" w:hAnchor="text" w:y="1"/>
      <w:jc w:val="both"/>
    </w:pPr>
    <w:rPr>
      <w:rFonts w:ascii="黑体" w:hAnsi="华文中宋" w:eastAsia="黑体"/>
      <w:bCs/>
      <w:sz w:val="15"/>
    </w:rPr>
  </w:style>
  <w:style w:type="paragraph" w:customStyle="1" w:styleId="25">
    <w:name w:val="Char Char1 Char Char Char Char Char Char Char Char"/>
    <w:basedOn w:val="1"/>
    <w:uiPriority w:val="0"/>
    <w:pPr>
      <w:widowControl/>
      <w:spacing w:after="160" w:line="240" w:lineRule="exact"/>
      <w:jc w:val="left"/>
    </w:pPr>
    <w:rPr>
      <w:rFonts w:ascii="Verdana" w:hAnsi="Verdana" w:eastAsia="仿宋_GB2312" w:cs="宋体"/>
      <w:kern w:val="0"/>
      <w:sz w:val="20"/>
      <w:szCs w:val="20"/>
      <w:lang w:eastAsia="en-US"/>
    </w:rPr>
  </w:style>
  <w:style w:type="character" w:customStyle="1" w:styleId="26">
    <w:name w:val="页脚 Char"/>
    <w:link w:val="12"/>
    <w:qFormat/>
    <w:uiPriority w:val="99"/>
    <w:rPr>
      <w:kern w:val="2"/>
      <w:sz w:val="18"/>
      <w:szCs w:val="18"/>
    </w:rPr>
  </w:style>
  <w:style w:type="paragraph" w:styleId="27">
    <w:name w:val="List Paragraph"/>
    <w:basedOn w:val="1"/>
    <w:qFormat/>
    <w:uiPriority w:val="34"/>
    <w:pPr>
      <w:ind w:firstLine="420" w:firstLineChars="200"/>
    </w:pPr>
  </w:style>
  <w:style w:type="character" w:customStyle="1" w:styleId="28">
    <w:name w:val="日期 Char"/>
    <w:link w:val="9"/>
    <w:qFormat/>
    <w:uiPriority w:val="0"/>
    <w:rPr>
      <w:kern w:val="2"/>
      <w:sz w:val="24"/>
      <w:szCs w:val="24"/>
    </w:rPr>
  </w:style>
  <w:style w:type="character" w:customStyle="1" w:styleId="29">
    <w:name w:val="日期 Char1"/>
    <w:qFormat/>
    <w:uiPriority w:val="0"/>
    <w:rPr>
      <w:kern w:val="2"/>
      <w:sz w:val="21"/>
      <w:szCs w:val="24"/>
    </w:rPr>
  </w:style>
  <w:style w:type="paragraph" w:customStyle="1" w:styleId="30">
    <w:name w:val="Char Char Char Char"/>
    <w:basedOn w:val="1"/>
    <w:qFormat/>
    <w:uiPriority w:val="0"/>
    <w:pPr>
      <w:tabs>
        <w:tab w:val="left" w:pos="360"/>
      </w:tabs>
    </w:pPr>
    <w:rPr>
      <w:sz w:val="24"/>
    </w:rPr>
  </w:style>
  <w:style w:type="character" w:customStyle="1" w:styleId="31">
    <w:name w:val="纯文本 Char"/>
    <w:link w:val="8"/>
    <w:qFormat/>
    <w:uiPriority w:val="0"/>
    <w:rPr>
      <w:rFonts w:ascii="宋体" w:hAnsi="Courier New"/>
    </w:rPr>
  </w:style>
  <w:style w:type="paragraph" w:customStyle="1" w:styleId="32">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33">
    <w:name w:val="正文文本 Char"/>
    <w:link w:val="5"/>
    <w:qFormat/>
    <w:uiPriority w:val="0"/>
    <w:rPr>
      <w:rFonts w:ascii="仿宋_GB2312" w:eastAsia="仿宋_GB2312"/>
      <w:kern w:val="2"/>
      <w:sz w:val="28"/>
      <w:szCs w:val="24"/>
    </w:rPr>
  </w:style>
  <w:style w:type="character" w:customStyle="1" w:styleId="34">
    <w:name w:val="纯文本 字符"/>
    <w:qFormat/>
    <w:uiPriority w:val="0"/>
    <w:rPr>
      <w:rFonts w:ascii="宋体" w:hAnsi="Courier New"/>
    </w:rPr>
  </w:style>
  <w:style w:type="character" w:customStyle="1" w:styleId="35">
    <w:name w:val="正文文本 字符"/>
    <w:qFormat/>
    <w:uiPriority w:val="0"/>
    <w:rPr>
      <w:rFonts w:ascii="仿宋_GB2312" w:eastAsia="仿宋_GB2312"/>
      <w:kern w:val="2"/>
      <w:sz w:val="28"/>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34A5B-E4E9-45A2-9721-DC8759D5F09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1262</Words>
  <Characters>1382</Characters>
  <Lines>13</Lines>
  <Paragraphs>3</Paragraphs>
  <TotalTime>10</TotalTime>
  <ScaleCrop>false</ScaleCrop>
  <LinksUpToDate>false</LinksUpToDate>
  <CharactersWithSpaces>1650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2022-03-25T06:03:00Z</dcterms:created>
  <dc:creator>lww</dc:creator>
  <cp:lastModifiedBy>黄志明</cp:lastModifiedBy>
  <cp:lastPrinted>2017-12-20T02:26:00Z</cp:lastPrinted>
  <dcterms:modified xsi:type="dcterms:W3CDTF">2023-08-11T07:39:38Z</dcterms:modified>
  <dc:title>项目号：CQM-     -      -     -</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C860D71315E2432E87DF11F50799A35E</vt:lpwstr>
  </property>
</Properties>
</file>