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无抗产品认证目录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842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产品类别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产品范围</w:t>
            </w:r>
          </w:p>
        </w:tc>
        <w:tc>
          <w:tcPr>
            <w:tcW w:w="44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t>蛋禽及其加工产品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活禽</w:t>
            </w:r>
          </w:p>
        </w:tc>
        <w:tc>
          <w:tcPr>
            <w:tcW w:w="4445" w:type="dxa"/>
          </w:tcPr>
          <w:p>
            <w:r>
              <w:t>鸡</w:t>
            </w:r>
            <w:r>
              <w:rPr>
                <w:rFonts w:hint="eastAsia"/>
              </w:rPr>
              <w:t>、</w:t>
            </w:r>
            <w:r>
              <w:t>鸭</w:t>
            </w:r>
            <w:r>
              <w:rPr>
                <w:rFonts w:hint="eastAsia"/>
              </w:rPr>
              <w:t>、</w:t>
            </w:r>
            <w:r>
              <w:t>鹅</w:t>
            </w:r>
            <w:r>
              <w:rPr>
                <w:rFonts w:hint="eastAsia"/>
              </w:rPr>
              <w:t>、</w:t>
            </w:r>
            <w:r>
              <w:t>鹌鹑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禽蛋</w:t>
            </w:r>
          </w:p>
        </w:tc>
        <w:tc>
          <w:tcPr>
            <w:tcW w:w="4445" w:type="dxa"/>
          </w:tcPr>
          <w:p>
            <w:r>
              <w:t>鸡蛋</w:t>
            </w:r>
            <w:r>
              <w:rPr>
                <w:rFonts w:hint="eastAsia"/>
              </w:rPr>
              <w:t>、</w:t>
            </w:r>
            <w:r>
              <w:t>鸭蛋</w:t>
            </w:r>
            <w:r>
              <w:rPr>
                <w:rFonts w:hint="eastAsia"/>
              </w:rPr>
              <w:t>、</w:t>
            </w:r>
            <w:r>
              <w:t>鹅蛋</w:t>
            </w:r>
            <w:r>
              <w:rPr>
                <w:rFonts w:hint="eastAsia"/>
              </w:rPr>
              <w:t>、</w:t>
            </w:r>
            <w:r>
              <w:t>鹌鹑蛋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鲜（冻）肉</w:t>
            </w:r>
          </w:p>
        </w:tc>
        <w:tc>
          <w:tcPr>
            <w:tcW w:w="4445" w:type="dxa"/>
          </w:tcPr>
          <w:p>
            <w:r>
              <w:t>鸡</w:t>
            </w:r>
            <w:r>
              <w:rPr>
                <w:rFonts w:hint="eastAsia"/>
              </w:rPr>
              <w:t>、</w:t>
            </w:r>
            <w:r>
              <w:t>鸭</w:t>
            </w:r>
            <w:r>
              <w:rPr>
                <w:rFonts w:hint="eastAsia"/>
              </w:rPr>
              <w:t>、</w:t>
            </w:r>
            <w:r>
              <w:t>鹅</w:t>
            </w:r>
            <w:r>
              <w:rPr>
                <w:rFonts w:hint="eastAsia"/>
              </w:rPr>
              <w:t>、</w:t>
            </w:r>
            <w:r>
              <w:t>鹌鹑</w:t>
            </w:r>
            <w:r>
              <w:rPr>
                <w:rFonts w:hint="eastAsia"/>
              </w:rPr>
              <w:t>及其食用副产品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禽肉制品</w:t>
            </w:r>
          </w:p>
        </w:tc>
        <w:tc>
          <w:tcPr>
            <w:tcW w:w="4445" w:type="dxa"/>
          </w:tcPr>
          <w:p>
            <w:r>
              <w:rPr>
                <w:rFonts w:hint="eastAsia"/>
              </w:rPr>
              <w:t>以</w:t>
            </w:r>
            <w:r>
              <w:t>蛋禽</w:t>
            </w:r>
            <w:r>
              <w:rPr>
                <w:rFonts w:hint="eastAsia"/>
              </w:rPr>
              <w:t>及其食用副产品为原料的加工产品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蛋制品</w:t>
            </w:r>
          </w:p>
        </w:tc>
        <w:tc>
          <w:tcPr>
            <w:tcW w:w="4445" w:type="dxa"/>
          </w:tcPr>
          <w:p>
            <w:r>
              <w:rPr>
                <w:rFonts w:hint="eastAsia"/>
              </w:rPr>
              <w:t>以禽蛋产品为原料的加工制品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t>水产及其加工产品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淡水鱼</w:t>
            </w:r>
          </w:p>
        </w:tc>
        <w:tc>
          <w:tcPr>
            <w:tcW w:w="444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鱼；草鱼；鲢；鳙；鲤；鳜；鲟；鲫；鲌；黄鳝；鳊；罗非鱼；鲂；鲴；乌鳢；鳡；鲮；鮠；鲇（鲶鱼）；鲻（梭鱼）；餐条鱼；狗鱼；雅罗鱼；池沼公鱼；团头鲂（武昌鱼）；黄颡鱼；泥鳅；河鳟（亚东鱼）；银鱼；丁岁；梭鲈；河鲈；江鳕；东方欧鳊；银鲫；白鱼；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鳗鲡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海水鱼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大黄鱼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、鲱；鲑；鳗鲡；海鳗；鳕；军曹鱼；鲷；鲉；鲈；鲆；鲽；鳎；鳟；鲀；鲳；文昌鱼；小黄鱼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螃蟹</w:t>
            </w:r>
          </w:p>
        </w:tc>
        <w:tc>
          <w:tcPr>
            <w:tcW w:w="4445" w:type="dxa"/>
          </w:tcPr>
          <w:p>
            <w:pPr>
              <w:rPr>
                <w:rFonts w:hint="eastAsia" w:eastAsiaTheme="minorEastAsia"/>
                <w:color w:val="000000" w:themeColor="text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大闸蟹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虾类</w:t>
            </w:r>
          </w:p>
        </w:tc>
        <w:tc>
          <w:tcPr>
            <w:tcW w:w="4445" w:type="dxa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Style w:val="11"/>
                <w:rFonts w:hint="eastAsia"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南美白对虾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等）、蓝虾、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青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、河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、草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、小龙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、、明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、基围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、琵琶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、龙</w:t>
            </w:r>
            <w:r>
              <w:rPr>
                <w:rStyle w:val="11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虾</w:t>
            </w:r>
            <w:r>
              <w:rPr>
                <w:rStyle w:val="11"/>
                <w:rFonts w:hint="eastAsia" w:ascii="Arial" w:hAnsi="Arial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水产制品</w:t>
            </w:r>
          </w:p>
        </w:tc>
        <w:tc>
          <w:tcPr>
            <w:tcW w:w="4445" w:type="dxa"/>
          </w:tcPr>
          <w:p>
            <w:r>
              <w:rPr>
                <w:rFonts w:hint="eastAsia"/>
              </w:rPr>
              <w:t>以无抗水产养殖产品为原料的加工产品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t>牛羊及其加工产品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牛羊</w:t>
            </w:r>
          </w:p>
        </w:tc>
        <w:tc>
          <w:tcPr>
            <w:tcW w:w="4445" w:type="dxa"/>
          </w:tcPr>
          <w:p>
            <w:r>
              <w:t>牛</w:t>
            </w:r>
            <w:r>
              <w:rPr>
                <w:rFonts w:hint="eastAsia"/>
              </w:rPr>
              <w:t>、</w:t>
            </w:r>
            <w:r>
              <w:t>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鲜（冻）肉</w:t>
            </w:r>
          </w:p>
        </w:tc>
        <w:tc>
          <w:tcPr>
            <w:tcW w:w="4445" w:type="dxa"/>
          </w:tcPr>
          <w:p>
            <w:r>
              <w:t>牛</w:t>
            </w:r>
            <w:r>
              <w:rPr>
                <w:rFonts w:hint="eastAsia"/>
              </w:rPr>
              <w:t>、</w:t>
            </w:r>
            <w:r>
              <w:t>羊及</w:t>
            </w:r>
            <w:r>
              <w:rPr>
                <w:rFonts w:hint="eastAsia"/>
              </w:rPr>
              <w:t>其食用副产品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t>牛羊制品</w:t>
            </w:r>
          </w:p>
        </w:tc>
        <w:tc>
          <w:tcPr>
            <w:tcW w:w="4445" w:type="dxa"/>
          </w:tcPr>
          <w:p>
            <w:r>
              <w:rPr>
                <w:rFonts w:hint="eastAsia"/>
              </w:rPr>
              <w:t>以牛羊的肉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及食用副产品</w:t>
            </w:r>
            <w:r>
              <w:rPr>
                <w:rFonts w:hint="eastAsia"/>
              </w:rPr>
              <w:t>为原料的加工产品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饲料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饲料</w:t>
            </w:r>
          </w:p>
        </w:tc>
        <w:tc>
          <w:tcPr>
            <w:tcW w:w="4445" w:type="dxa"/>
            <w:tcBorders>
              <w:bottom w:val="single" w:color="auto" w:sz="4" w:space="0"/>
            </w:tcBorders>
          </w:tcPr>
          <w:p>
            <w:r>
              <w:t>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生猪及其加工产品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</w:tc>
        <w:tc>
          <w:tcPr>
            <w:tcW w:w="4445" w:type="dxa"/>
            <w:shd w:val="clear" w:color="auto" w:fill="FFFFFF" w:themeFill="background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鲜（冻）猪肉</w:t>
            </w:r>
          </w:p>
        </w:tc>
        <w:tc>
          <w:tcPr>
            <w:tcW w:w="4445" w:type="dxa"/>
            <w:shd w:val="clear" w:color="auto" w:fill="FFFFFF" w:themeFill="background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猪及食用副产品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生猪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制品</w:t>
            </w:r>
          </w:p>
        </w:tc>
        <w:tc>
          <w:tcPr>
            <w:tcW w:w="4445" w:type="dxa"/>
            <w:shd w:val="clear" w:color="auto" w:fill="FFFFFF" w:themeFill="background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以生猪的肉及其食用副产品为原料的加工产品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肉鸡及其加工产品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  <w:tc>
          <w:tcPr>
            <w:tcW w:w="4445" w:type="dxa"/>
            <w:shd w:val="clear" w:color="auto" w:fill="FFFFFF" w:themeFill="background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鲜（冻）肉</w:t>
            </w:r>
          </w:p>
        </w:tc>
        <w:tc>
          <w:tcPr>
            <w:tcW w:w="4445" w:type="dxa"/>
            <w:shd w:val="clear" w:color="auto" w:fill="FFFFFF" w:themeFill="background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肉鸡及食用副产品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肉鸡制品</w:t>
            </w:r>
          </w:p>
        </w:tc>
        <w:tc>
          <w:tcPr>
            <w:tcW w:w="4445" w:type="dxa"/>
            <w:shd w:val="clear" w:color="auto" w:fill="FFFFFF" w:themeFill="background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以肉鸡的肉及其食用副产品为原料的加工产品</w:t>
            </w:r>
          </w:p>
        </w:tc>
      </w:tr>
    </w:tbl>
    <w:p>
      <w:pPr>
        <w:jc w:val="left"/>
        <w:rPr>
          <w:rFonts w:ascii="黑体" w:hAnsi="黑体" w:eastAsia="黑体" w:cs="黑体"/>
          <w:sz w:val="24"/>
        </w:rPr>
      </w:pP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注：食用副产品指</w:t>
      </w:r>
      <w:r>
        <w:rPr>
          <w:rFonts w:hint="eastAsia" w:ascii="黑体" w:hAnsi="黑体" w:eastAsia="黑体" w:cs="黑体"/>
        </w:rPr>
        <w:t>畜禽屠宰、加工后所得内脏、脂、血液、骨、皮、头、蹄(或爪)、尾等可食用的产品</w:t>
      </w:r>
    </w:p>
    <w:p/>
    <w:p>
      <w:pPr>
        <w:jc w:val="righ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180" w:type="dxa"/>
      <w:tblInd w:w="-25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50"/>
      <w:gridCol w:w="4530"/>
      <w:gridCol w:w="1620"/>
      <w:gridCol w:w="198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26" w:hRule="atLeast"/>
      </w:trPr>
      <w:tc>
        <w:tcPr>
          <w:tcW w:w="105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4"/>
            <w:ind w:left="-108"/>
            <w:jc w:val="both"/>
            <w:rPr>
              <w:sz w:val="13"/>
            </w:rPr>
          </w:pP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通讯地址：</w:t>
          </w: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电话：</w:t>
          </w: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传真：</w:t>
          </w: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网址：</w:t>
          </w:r>
        </w:p>
        <w:p>
          <w:pPr>
            <w:pStyle w:val="4"/>
            <w:ind w:left="-108"/>
            <w:jc w:val="both"/>
          </w:pPr>
          <w:r>
            <w:rPr>
              <w:rFonts w:hint="eastAsia"/>
              <w:spacing w:val="24"/>
              <w:sz w:val="21"/>
            </w:rPr>
            <w:t>E-mail</w:t>
          </w:r>
          <w:r>
            <w:rPr>
              <w:rFonts w:hint="eastAsia"/>
              <w:spacing w:val="20"/>
              <w:lang w:val="en-GB"/>
            </w:rPr>
            <w:t>：</w:t>
          </w:r>
        </w:p>
      </w:tc>
      <w:tc>
        <w:tcPr>
          <w:tcW w:w="453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4"/>
            <w:ind w:left="-108"/>
            <w:jc w:val="both"/>
            <w:rPr>
              <w:sz w:val="13"/>
            </w:rPr>
          </w:pP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北京市海淀区增光路33号</w:t>
          </w:r>
          <w:r>
            <w:t>(</w:t>
          </w:r>
          <w:r>
            <w:rPr>
              <w:rFonts w:hint="eastAsia"/>
            </w:rPr>
            <w:t>100048</w:t>
          </w:r>
          <w:r>
            <w:t>)</w:t>
          </w: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（010）88411888（总机）</w:t>
          </w:r>
        </w:p>
        <w:p>
          <w:pPr>
            <w:pStyle w:val="4"/>
            <w:ind w:left="-108"/>
            <w:jc w:val="both"/>
          </w:pPr>
          <w:r>
            <w:rPr>
              <w:rFonts w:hint="eastAsia"/>
            </w:rPr>
            <w:t>（010）88414325</w:t>
          </w:r>
        </w:p>
        <w:p>
          <w:pPr>
            <w:pStyle w:val="4"/>
            <w:jc w:val="both"/>
          </w:pPr>
          <w:r>
            <w:t>http://</w:t>
          </w:r>
          <w:r>
            <w:rPr>
              <w:rFonts w:hint="eastAsia"/>
            </w:rPr>
            <w:t>www.</w:t>
          </w:r>
          <w:r>
            <w:t>cqm.</w:t>
          </w:r>
          <w:r>
            <w:rPr>
              <w:rFonts w:hint="eastAsia"/>
            </w:rPr>
            <w:t>com.</w:t>
          </w:r>
          <w:r>
            <w:t>cn/</w:t>
          </w:r>
        </w:p>
        <w:p>
          <w:pPr>
            <w:pStyle w:val="4"/>
            <w:jc w:val="both"/>
          </w:pPr>
          <w:r>
            <w:t>cqm@cqm.com.cn</w:t>
          </w:r>
        </w:p>
      </w:tc>
      <w:tc>
        <w:tcPr>
          <w:tcW w:w="162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4"/>
            <w:jc w:val="both"/>
          </w:pPr>
        </w:p>
        <w:p>
          <w:pPr>
            <w:pStyle w:val="4"/>
            <w:jc w:val="both"/>
          </w:pPr>
          <w:r>
            <w:rPr>
              <w:rFonts w:hint="eastAsia"/>
            </w:rPr>
            <w:t>文件编号：</w:t>
          </w:r>
        </w:p>
        <w:p>
          <w:pPr>
            <w:pStyle w:val="4"/>
            <w:jc w:val="both"/>
          </w:pPr>
          <w:r>
            <w:rPr>
              <w:rFonts w:hint="eastAsia"/>
            </w:rPr>
            <w:t>发布日期：</w:t>
          </w:r>
        </w:p>
        <w:p>
          <w:pPr>
            <w:widowControl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第</w:t>
          </w:r>
          <w:r>
            <w:rPr>
              <w:rFonts w:hint="eastAsia"/>
              <w:sz w:val="18"/>
              <w:szCs w:val="18"/>
              <w:lang w:val="en-US" w:eastAsia="zh-CN"/>
            </w:rPr>
            <w:t>4</w:t>
          </w:r>
          <w:r>
            <w:rPr>
              <w:rFonts w:hint="eastAsia"/>
              <w:sz w:val="18"/>
              <w:szCs w:val="18"/>
            </w:rPr>
            <w:t>次修订日期：</w:t>
          </w:r>
        </w:p>
        <w:p>
          <w:pPr>
            <w:widowControl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实施日期：</w:t>
          </w:r>
        </w:p>
        <w:p>
          <w:pPr>
            <w:widowControl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页数：</w:t>
          </w:r>
        </w:p>
      </w:tc>
      <w:tc>
        <w:tcPr>
          <w:tcW w:w="198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4"/>
            <w:jc w:val="both"/>
            <w:rPr>
              <w:sz w:val="13"/>
            </w:rPr>
          </w:pPr>
        </w:p>
        <w:p>
          <w:pPr>
            <w:pStyle w:val="4"/>
            <w:jc w:val="both"/>
            <w:rPr>
              <w:rFonts w:hint="eastAsia"/>
            </w:rPr>
          </w:pPr>
          <w:r>
            <w:rPr>
              <w:rFonts w:hint="eastAsia"/>
            </w:rPr>
            <w:t>CQM/NS-GK-007-2021</w:t>
          </w:r>
        </w:p>
        <w:p>
          <w:pPr>
            <w:pStyle w:val="4"/>
            <w:jc w:val="both"/>
            <w:rPr>
              <w:rFonts w:hint="default"/>
              <w:lang w:val="en-US" w:eastAsia="zh-CN"/>
            </w:rPr>
          </w:pPr>
          <w:r>
            <w:rPr>
              <w:rFonts w:hint="eastAsia"/>
              <w:lang w:val="en-US" w:eastAsia="zh-CN"/>
            </w:rPr>
            <w:t>2022年4月9日</w:t>
          </w:r>
        </w:p>
        <w:p>
          <w:pPr>
            <w:pStyle w:val="4"/>
            <w:jc w:val="both"/>
            <w:rPr>
              <w:rFonts w:hint="default" w:eastAsiaTheme="minor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2022年8月9日</w:t>
          </w:r>
        </w:p>
        <w:p>
          <w:pPr>
            <w:pStyle w:val="4"/>
            <w:jc w:val="both"/>
            <w:rPr>
              <w:rFonts w:hint="default" w:eastAsiaTheme="minor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2022年8月9日</w:t>
          </w:r>
        </w:p>
        <w:p>
          <w:pPr>
            <w:pStyle w:val="4"/>
            <w:jc w:val="both"/>
            <w:rPr>
              <w:sz w:val="15"/>
            </w:rPr>
          </w:pPr>
          <w:r>
            <w:rPr>
              <w:rFonts w:hint="eastAsia"/>
            </w:rPr>
            <w:t>第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页  共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页</w:t>
          </w:r>
        </w:p>
        <w:p>
          <w:pPr>
            <w:pStyle w:val="4"/>
            <w:jc w:val="both"/>
          </w:pPr>
        </w:p>
      </w:tc>
    </w:tr>
  </w:tbl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521" w:tblpY="468"/>
      <w:tblOverlap w:val="never"/>
      <w:tblW w:w="9180" w:type="dxa"/>
      <w:tblInd w:w="0" w:type="dxa"/>
      <w:tblBorders>
        <w:top w:val="none" w:color="auto" w:sz="0" w:space="0"/>
        <w:left w:val="none" w:color="auto" w:sz="0" w:space="0"/>
        <w:bottom w:val="thinThickSmallGap" w:color="002071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180"/>
    </w:tblGrid>
    <w:tr>
      <w:tblPrEx>
        <w:tblBorders>
          <w:top w:val="none" w:color="auto" w:sz="0" w:space="0"/>
          <w:left w:val="none" w:color="auto" w:sz="0" w:space="0"/>
          <w:bottom w:val="thinThickSmallGap" w:color="002071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77" w:hRule="atLeast"/>
      </w:trPr>
      <w:tc>
        <w:tcPr>
          <w:tcW w:w="9180" w:type="dxa"/>
          <w:tcBorders>
            <w:tl2br w:val="nil"/>
            <w:tr2bl w:val="nil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jc w:val="both"/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138430</wp:posOffset>
                </wp:positionV>
                <wp:extent cx="1837690" cy="335280"/>
                <wp:effectExtent l="0" t="0" r="10160" b="7620"/>
                <wp:wrapNone/>
                <wp:docPr id="8" name="图片 0" descr="方圆标志全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0" descr="方圆标志全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/>
      </w:tc>
    </w:tr>
  </w:tbl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</w:pPr>
    <w:r>
      <w:rPr>
        <w:rFonts w:hint="eastAsia"/>
      </w:rPr>
      <w:t xml:space="preserve">       </w:t>
    </w:r>
  </w:p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</w:pPr>
    <w:r>
      <w:rPr>
        <w:sz w:val="1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2562225</wp:posOffset>
          </wp:positionV>
          <wp:extent cx="5276850" cy="3315970"/>
          <wp:effectExtent l="0" t="0" r="0" b="0"/>
          <wp:wrapNone/>
          <wp:docPr id="5" name="图片 5" descr="C:\Users\zxj.ECP\Desktop\1277aa36962cbf69946fe4c24bdb4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zxj.ECP\Desktop\1277aa36962cbf69946fe4c24bdb4c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331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A68E6"/>
    <w:multiLevelType w:val="multilevel"/>
    <w:tmpl w:val="767A68E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OTkxZjc0NzE5ODZiZDJkZjYwODA4MmM3MDBiOTIifQ=="/>
  </w:docVars>
  <w:rsids>
    <w:rsidRoot w:val="00172A27"/>
    <w:rsid w:val="00025608"/>
    <w:rsid w:val="00057B4C"/>
    <w:rsid w:val="000605FA"/>
    <w:rsid w:val="0016789C"/>
    <w:rsid w:val="00172A27"/>
    <w:rsid w:val="0019365A"/>
    <w:rsid w:val="001D7408"/>
    <w:rsid w:val="002031BE"/>
    <w:rsid w:val="00223276"/>
    <w:rsid w:val="002772EC"/>
    <w:rsid w:val="00283A9F"/>
    <w:rsid w:val="002A43E3"/>
    <w:rsid w:val="002C5E41"/>
    <w:rsid w:val="00363E6A"/>
    <w:rsid w:val="003C08AD"/>
    <w:rsid w:val="0041473F"/>
    <w:rsid w:val="00510E9B"/>
    <w:rsid w:val="00615FCE"/>
    <w:rsid w:val="007F4A50"/>
    <w:rsid w:val="008827E0"/>
    <w:rsid w:val="008E6EAD"/>
    <w:rsid w:val="009C0E86"/>
    <w:rsid w:val="009C0FC9"/>
    <w:rsid w:val="00A468EB"/>
    <w:rsid w:val="00AC00F3"/>
    <w:rsid w:val="00C479EE"/>
    <w:rsid w:val="00C5583E"/>
    <w:rsid w:val="00CB2493"/>
    <w:rsid w:val="00CE163D"/>
    <w:rsid w:val="00CF5344"/>
    <w:rsid w:val="00D043A5"/>
    <w:rsid w:val="00D44F32"/>
    <w:rsid w:val="00D854B1"/>
    <w:rsid w:val="00DA5CA7"/>
    <w:rsid w:val="00E04FB0"/>
    <w:rsid w:val="00E307EB"/>
    <w:rsid w:val="00E4766C"/>
    <w:rsid w:val="00E76A26"/>
    <w:rsid w:val="00F01A5B"/>
    <w:rsid w:val="00F85ED0"/>
    <w:rsid w:val="1045470A"/>
    <w:rsid w:val="2D1822C6"/>
    <w:rsid w:val="2E4903AD"/>
    <w:rsid w:val="46E83E80"/>
    <w:rsid w:val="48DE304F"/>
    <w:rsid w:val="4FCA6448"/>
    <w:rsid w:val="67DA328C"/>
    <w:rsid w:val="685B4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DDE0-F0AA-4918-A008-00339D3D5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2022-05-25T08:02:00Z</dcterms:created>
  <dc:creator>Microsoft</dc:creator>
  <cp:lastModifiedBy>张贺</cp:lastModifiedBy>
  <dcterms:modified xsi:type="dcterms:W3CDTF">2023-06-27T03:09:32Z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5F1434EEB73B4B56B9A335DE85A4B9EC</vt:lpwstr>
  </property>
</Properties>
</file>